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0CEC" w14:textId="5275C928" w:rsidR="00056370" w:rsidRDefault="00056370" w:rsidP="004A14F5">
      <w:pPr>
        <w:pStyle w:val="Heading1"/>
      </w:pPr>
      <w:r>
        <w:t xml:space="preserve">Application for </w:t>
      </w:r>
      <w:r w:rsidR="00923FDF">
        <w:t xml:space="preserve">Mental </w:t>
      </w:r>
      <w:r w:rsidR="00923FDF" w:rsidRPr="004A14F5">
        <w:t>Health</w:t>
      </w:r>
      <w:r w:rsidR="00923FDF">
        <w:t xml:space="preserve"> Orders</w:t>
      </w:r>
    </w:p>
    <w:p w14:paraId="47624B17" w14:textId="77777777" w:rsidR="00923FDF" w:rsidRDefault="00923FDF" w:rsidP="00B55D74">
      <w:pPr>
        <w:pStyle w:val="Blurb"/>
        <w:spacing w:after="120"/>
        <w:rPr>
          <w:b/>
          <w:bCs/>
        </w:rPr>
      </w:pPr>
      <w:r w:rsidRPr="00DB6E32">
        <w:t xml:space="preserve">Use this form </w:t>
      </w:r>
      <w:r>
        <w:t xml:space="preserve">to apply for a </w:t>
      </w:r>
      <w:r w:rsidRPr="00A53076">
        <w:rPr>
          <w:b/>
          <w:bCs/>
        </w:rPr>
        <w:t>psychiatric treatment order</w:t>
      </w:r>
      <w:r>
        <w:t xml:space="preserve">, </w:t>
      </w:r>
      <w:r w:rsidRPr="00A53076">
        <w:rPr>
          <w:b/>
          <w:bCs/>
        </w:rPr>
        <w:t>community care order</w:t>
      </w:r>
      <w:r>
        <w:t xml:space="preserve"> and/or </w:t>
      </w:r>
      <w:r w:rsidRPr="00A53076">
        <w:rPr>
          <w:b/>
          <w:bCs/>
        </w:rPr>
        <w:t>restriction order</w:t>
      </w:r>
      <w:r>
        <w:t>.</w:t>
      </w:r>
    </w:p>
    <w:p w14:paraId="6F43BE48" w14:textId="5FE55817" w:rsidR="00923FDF" w:rsidRPr="00DB6E32" w:rsidRDefault="00924A04" w:rsidP="00DB0C69">
      <w:pPr>
        <w:pStyle w:val="Formtitle"/>
        <w:spacing w:before="160"/>
        <w:rPr>
          <w:b w:val="0"/>
          <w:bCs/>
          <w:noProof/>
          <w:sz w:val="20"/>
          <w:szCs w:val="20"/>
          <w14:ligatures w14:val="standardContextual"/>
        </w:rPr>
      </w:pPr>
      <w:r>
        <w:rPr>
          <w:b w:val="0"/>
          <w:noProof/>
          <w:sz w:val="20"/>
          <w:szCs w:val="20"/>
          <w14:ligatures w14:val="standardContextual"/>
        </w:rPr>
        <w:t>To be used b</w:t>
      </w:r>
      <w:r w:rsidR="007C0B44">
        <w:rPr>
          <w:b w:val="0"/>
          <w:noProof/>
          <w:sz w:val="20"/>
          <w:szCs w:val="20"/>
          <w14:ligatures w14:val="standardContextual"/>
        </w:rPr>
        <w:t>y</w:t>
      </w:r>
      <w:r>
        <w:rPr>
          <w:b w:val="0"/>
          <w:noProof/>
          <w:sz w:val="20"/>
          <w:szCs w:val="20"/>
          <w14:ligatures w14:val="standardContextual"/>
        </w:rPr>
        <w:t xml:space="preserve"> a </w:t>
      </w:r>
      <w:r w:rsidR="00DC5394">
        <w:rPr>
          <w:b w:val="0"/>
          <w:noProof/>
          <w:sz w:val="20"/>
          <w:szCs w:val="20"/>
          <w14:ligatures w14:val="standardContextual"/>
        </w:rPr>
        <w:t>relevant person</w:t>
      </w:r>
      <w:r w:rsidR="00352124">
        <w:rPr>
          <w:b w:val="0"/>
          <w:noProof/>
          <w:sz w:val="20"/>
          <w:szCs w:val="20"/>
          <w14:ligatures w14:val="standardContextual"/>
        </w:rPr>
        <w:t xml:space="preserve"> defined</w:t>
      </w:r>
      <w:r w:rsidR="00923FDF">
        <w:rPr>
          <w:b w:val="0"/>
          <w:noProof/>
          <w:sz w:val="20"/>
          <w:szCs w:val="20"/>
          <w14:ligatures w14:val="standardContextual"/>
        </w:rPr>
        <w:t xml:space="preserve"> under</w:t>
      </w:r>
      <w:r w:rsidR="00DC5394">
        <w:rPr>
          <w:b w:val="0"/>
          <w:noProof/>
          <w:sz w:val="20"/>
          <w:szCs w:val="20"/>
          <w14:ligatures w14:val="standardContextual"/>
        </w:rPr>
        <w:t xml:space="preserve"> section 50 of</w:t>
      </w:r>
      <w:r w:rsidR="00923FDF">
        <w:rPr>
          <w:b w:val="0"/>
          <w:noProof/>
          <w:sz w:val="20"/>
          <w:szCs w:val="20"/>
          <w14:ligatures w14:val="standardContextual"/>
        </w:rPr>
        <w:t xml:space="preserve"> the </w:t>
      </w:r>
      <w:r w:rsidR="00923FDF" w:rsidRPr="00935589">
        <w:rPr>
          <w:b w:val="0"/>
          <w:i/>
          <w:iCs/>
          <w:noProof/>
          <w:sz w:val="20"/>
          <w:szCs w:val="20"/>
          <w14:ligatures w14:val="standardContextual"/>
        </w:rPr>
        <w:t>Mental Health Act 2015</w:t>
      </w:r>
      <w:r w:rsidR="00923FDF">
        <w:rPr>
          <w:b w:val="0"/>
          <w:noProof/>
          <w:sz w:val="20"/>
          <w:szCs w:val="20"/>
          <w14:ligatures w14:val="standardContextual"/>
        </w:rPr>
        <w:t>.</w:t>
      </w:r>
    </w:p>
    <w:tbl>
      <w:tblPr>
        <w:tblStyle w:val="TableGrid"/>
        <w:tblW w:w="5807" w:type="dxa"/>
        <w:tblInd w:w="4678" w:type="dxa"/>
        <w:tblLook w:val="04A0" w:firstRow="1" w:lastRow="0" w:firstColumn="1" w:lastColumn="0" w:noHBand="0" w:noVBand="1"/>
      </w:tblPr>
      <w:tblGrid>
        <w:gridCol w:w="2972"/>
        <w:gridCol w:w="567"/>
        <w:gridCol w:w="2268"/>
      </w:tblGrid>
      <w:tr w:rsidR="00537033" w14:paraId="68E73B84" w14:textId="77777777" w:rsidTr="00F97063">
        <w:trPr>
          <w:trHeight w:val="397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D79D5" w14:textId="2E99D983" w:rsidR="00537033" w:rsidRPr="00F97063" w:rsidRDefault="005D0765" w:rsidP="005D0765">
            <w:pPr>
              <w:pStyle w:val="Tableresponse"/>
            </w:pPr>
            <w:r w:rsidRPr="005D0765">
              <w:rPr>
                <w:b/>
                <w:bCs/>
              </w:rPr>
              <w:t>ACAT file number</w:t>
            </w:r>
            <w:r w:rsidR="00F97063">
              <w:rPr>
                <w:b/>
                <w:bCs/>
              </w:rPr>
              <w:t xml:space="preserve"> </w:t>
            </w:r>
            <w:r w:rsidR="00F97063">
              <w:t>(if known)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E979E58" w14:textId="2D992BD0" w:rsidR="00537033" w:rsidRDefault="00537033" w:rsidP="00537033">
            <w:pPr>
              <w:pStyle w:val="Tableheading"/>
              <w:jc w:val="center"/>
            </w:pPr>
            <w:r>
              <w:t>MH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9A2781F" w14:textId="77777777" w:rsidR="00537033" w:rsidRDefault="00537033" w:rsidP="005D0765">
            <w:pPr>
              <w:pStyle w:val="Tableresponse"/>
            </w:pPr>
          </w:p>
        </w:tc>
      </w:tr>
    </w:tbl>
    <w:p w14:paraId="1036C32E" w14:textId="69EDF56B" w:rsidR="00056370" w:rsidRDefault="0061113B" w:rsidP="004A14F5">
      <w:pPr>
        <w:pStyle w:val="Style9"/>
      </w:pPr>
      <w:r>
        <w:t>Applicant</w:t>
      </w:r>
    </w:p>
    <w:p w14:paraId="1D1ACBEC" w14:textId="3F722D23" w:rsidR="00070093" w:rsidRPr="00F97063" w:rsidRDefault="00070093" w:rsidP="00171569">
      <w:pPr>
        <w:pStyle w:val="Content"/>
      </w:pPr>
      <w:r>
        <w:t xml:space="preserve">Provide </w:t>
      </w:r>
      <w:r w:rsidR="008B2344">
        <w:t xml:space="preserve">the details of the person </w:t>
      </w:r>
      <w:r w:rsidR="008B2344" w:rsidRPr="00171569">
        <w:t>making</w:t>
      </w:r>
      <w:r w:rsidR="008B2344">
        <w:t xml:space="preserve"> this application.</w:t>
      </w:r>
      <w:r w:rsidR="00F97063">
        <w:t xml:space="preserve"> This application can only be made by </w:t>
      </w:r>
      <w:r w:rsidR="0051267E">
        <w:t>a</w:t>
      </w:r>
      <w:r w:rsidR="00F97063">
        <w:t xml:space="preserve"> relevant person as defined in section 50 of the </w:t>
      </w:r>
      <w:r w:rsidR="00F97063">
        <w:rPr>
          <w:i/>
          <w:iCs/>
        </w:rPr>
        <w:t>Mental Health Act 2015</w:t>
      </w:r>
      <w:r w:rsidR="00F97063">
        <w:t>.</w:t>
      </w:r>
    </w:p>
    <w:tbl>
      <w:tblPr>
        <w:tblStyle w:val="TableGrid"/>
        <w:tblW w:w="10774" w:type="dxa"/>
        <w:tblCellSpacing w:w="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61113B" w14:paraId="21639148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7681C4BB" w14:textId="6CAE268D" w:rsidR="0061113B" w:rsidRDefault="0051267E" w:rsidP="0061113B">
            <w:pPr>
              <w:pStyle w:val="Tableheadingbold"/>
            </w:pPr>
            <w:r>
              <w:t>N</w:t>
            </w:r>
            <w:r w:rsidR="0061113B">
              <w:t>ame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1F02" w14:textId="21A29CBE" w:rsidR="0061113B" w:rsidRDefault="0061113B" w:rsidP="0061113B">
            <w:pPr>
              <w:pStyle w:val="Tableresponse"/>
            </w:pPr>
          </w:p>
        </w:tc>
      </w:tr>
      <w:tr w:rsidR="0061113B" w14:paraId="385F08CA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03C92CE2" w14:textId="1AFE753F" w:rsidR="0061113B" w:rsidRDefault="0061113B" w:rsidP="0061113B">
            <w:pPr>
              <w:pStyle w:val="Tableheadingbold"/>
            </w:pPr>
            <w:r>
              <w:t>Telephone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6A4" w14:textId="77777777" w:rsidR="0061113B" w:rsidRDefault="0061113B" w:rsidP="0061113B">
            <w:pPr>
              <w:pStyle w:val="Tableresponse"/>
            </w:pPr>
          </w:p>
        </w:tc>
      </w:tr>
      <w:tr w:rsidR="0061113B" w14:paraId="31FF3C2D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30E106D9" w14:textId="6A831CCC" w:rsidR="0061113B" w:rsidRDefault="0061113B" w:rsidP="00923FDF">
            <w:pPr>
              <w:pStyle w:val="Tableheadingbold"/>
            </w:pPr>
            <w:r>
              <w:t>Email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807" w14:textId="77777777" w:rsidR="0061113B" w:rsidRDefault="0061113B" w:rsidP="0061113B">
            <w:pPr>
              <w:pStyle w:val="Tableresponse"/>
            </w:pPr>
          </w:p>
        </w:tc>
      </w:tr>
      <w:tr w:rsidR="003631D7" w14:paraId="58666605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45DF6C5E" w14:textId="41E11E8D" w:rsidR="003631D7" w:rsidRDefault="003631D7" w:rsidP="0061113B">
            <w:pPr>
              <w:pStyle w:val="Tableheadingbold"/>
            </w:pPr>
            <w:r>
              <w:t>Position held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37E7" w14:textId="77777777" w:rsidR="003631D7" w:rsidRDefault="003631D7" w:rsidP="0061113B">
            <w:pPr>
              <w:pStyle w:val="Tableresponse"/>
            </w:pPr>
          </w:p>
        </w:tc>
      </w:tr>
    </w:tbl>
    <w:p w14:paraId="6DCA2729" w14:textId="1FF76A4B" w:rsidR="00B9537D" w:rsidRDefault="00B9537D" w:rsidP="004A14F5">
      <w:pPr>
        <w:pStyle w:val="Heading2"/>
      </w:pPr>
      <w:r>
        <w:t xml:space="preserve">Subject </w:t>
      </w:r>
      <w:r w:rsidRPr="004A14F5">
        <w:t>person</w:t>
      </w:r>
    </w:p>
    <w:p w14:paraId="154F97D8" w14:textId="79091EB2" w:rsidR="00B9537D" w:rsidRDefault="00B9537D" w:rsidP="00B9537D">
      <w:pPr>
        <w:pStyle w:val="Content"/>
      </w:pPr>
      <w:r>
        <w:t>Provide the details of the person you are making th</w:t>
      </w:r>
      <w:r w:rsidR="00EB0496">
        <w:t xml:space="preserve">is application </w:t>
      </w:r>
      <w:r>
        <w:t>about.</w:t>
      </w:r>
    </w:p>
    <w:tbl>
      <w:tblPr>
        <w:tblStyle w:val="TableGrid"/>
        <w:tblW w:w="10774" w:type="dxa"/>
        <w:tblCellSpacing w:w="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B9537D" w14:paraId="175D27B5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6337951C" w14:textId="70005D07" w:rsidR="00B9537D" w:rsidRDefault="00534650" w:rsidP="00E4244D">
            <w:pPr>
              <w:pStyle w:val="Tableheadingbold"/>
            </w:pPr>
            <w:r>
              <w:t>Full n</w:t>
            </w:r>
            <w:r w:rsidR="00B9537D">
              <w:t>ame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C54" w14:textId="77777777" w:rsidR="00B9537D" w:rsidRDefault="00B9537D" w:rsidP="00E4244D">
            <w:pPr>
              <w:pStyle w:val="Tableresponse"/>
            </w:pPr>
          </w:p>
        </w:tc>
      </w:tr>
      <w:tr w:rsidR="00B9537D" w14:paraId="4E7D818A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6AC771E1" w14:textId="35C396D9" w:rsidR="00B9537D" w:rsidRDefault="00B9537D" w:rsidP="00B9537D">
            <w:pPr>
              <w:pStyle w:val="Tableheadingbold"/>
            </w:pPr>
            <w:r>
              <w:t>Date of birth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5EB" w14:textId="77777777" w:rsidR="00B9537D" w:rsidRDefault="00B9537D" w:rsidP="00E4244D">
            <w:pPr>
              <w:pStyle w:val="Tableresponse"/>
            </w:pPr>
          </w:p>
        </w:tc>
      </w:tr>
      <w:tr w:rsidR="00B55D74" w14:paraId="34A5218D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18F6F11C" w14:textId="77777777" w:rsidR="00B55D74" w:rsidRDefault="00B55D74" w:rsidP="00B55D74">
            <w:pPr>
              <w:pStyle w:val="Tableheadingbold"/>
              <w:ind w:left="-83"/>
            </w:pPr>
            <w:r>
              <w:t>Phonetic spelling of name</w:t>
            </w:r>
          </w:p>
          <w:p w14:paraId="548C6E4D" w14:textId="6D21EB3C" w:rsidR="00B55D74" w:rsidRDefault="00B55D74" w:rsidP="00E30EFF">
            <w:pPr>
              <w:pStyle w:val="Tableheadingbold"/>
            </w:pPr>
            <w:r>
              <w:rPr>
                <w:b w:val="0"/>
                <w:bCs/>
              </w:rPr>
              <w:t>(</w:t>
            </w:r>
            <w:r w:rsidR="00CC533A">
              <w:rPr>
                <w:b w:val="0"/>
                <w:bCs/>
              </w:rPr>
              <w:t xml:space="preserve">if known, </w:t>
            </w:r>
            <w:r>
              <w:rPr>
                <w:b w:val="0"/>
                <w:bCs/>
              </w:rPr>
              <w:t>optional)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37B" w14:textId="77777777" w:rsidR="00B55D74" w:rsidRDefault="00B55D74" w:rsidP="00E30EFF">
            <w:pPr>
              <w:pStyle w:val="Tableresponse"/>
            </w:pPr>
          </w:p>
        </w:tc>
      </w:tr>
      <w:tr w:rsidR="00B55D74" w14:paraId="733CD81C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3E04FD15" w14:textId="6E9EBEC7" w:rsidR="00B55D74" w:rsidRDefault="00B55D74" w:rsidP="00CC533A">
            <w:pPr>
              <w:pStyle w:val="Tableheadingbold"/>
              <w:ind w:firstLine="1477"/>
            </w:pPr>
            <w:r>
              <w:t xml:space="preserve">Pronouns </w:t>
            </w:r>
            <w:r>
              <w:rPr>
                <w:b w:val="0"/>
                <w:bCs/>
              </w:rPr>
              <w:t>(</w:t>
            </w:r>
            <w:r w:rsidR="00CC533A">
              <w:rPr>
                <w:b w:val="0"/>
                <w:bCs/>
              </w:rPr>
              <w:t xml:space="preserve">if known, </w:t>
            </w:r>
            <w:r>
              <w:rPr>
                <w:b w:val="0"/>
                <w:bCs/>
              </w:rPr>
              <w:t>optional)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E6D1" w14:textId="77777777" w:rsidR="00B55D74" w:rsidRDefault="00B55D74" w:rsidP="00E30EFF">
            <w:pPr>
              <w:pStyle w:val="Tableresponse"/>
            </w:pPr>
          </w:p>
        </w:tc>
      </w:tr>
      <w:tr w:rsidR="00A20B1B" w14:paraId="61163FE6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54A992CB" w14:textId="3EDE968B" w:rsidR="00A20B1B" w:rsidRDefault="00A20B1B" w:rsidP="00A20B1B">
            <w:pPr>
              <w:pStyle w:val="Tableheadingbold"/>
            </w:pPr>
            <w:r>
              <w:t>Medical record number</w:t>
            </w:r>
          </w:p>
          <w:p w14:paraId="6287A277" w14:textId="2BFE1177" w:rsidR="00A20B1B" w:rsidRPr="00A20B1B" w:rsidRDefault="00A20B1B" w:rsidP="00A20B1B">
            <w:pPr>
              <w:pStyle w:val="Tableheading"/>
            </w:pPr>
            <w:r>
              <w:t>(if applicable</w:t>
            </w:r>
            <w:r w:rsidR="0051267E">
              <w:t>, optional</w:t>
            </w:r>
            <w:r>
              <w:t>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E78" w14:textId="77777777" w:rsidR="00A20B1B" w:rsidRDefault="00A20B1B" w:rsidP="00E4244D">
            <w:pPr>
              <w:pStyle w:val="Tableresponse"/>
            </w:pPr>
          </w:p>
        </w:tc>
      </w:tr>
      <w:tr w:rsidR="00A20B1B" w14:paraId="5ADE3635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1077A012" w14:textId="29C9EF42" w:rsidR="00A20B1B" w:rsidRDefault="00A20B1B" w:rsidP="00A20B1B">
            <w:pPr>
              <w:pStyle w:val="Tableheadingbold"/>
            </w:pPr>
            <w:r>
              <w:t>Current location</w:t>
            </w:r>
          </w:p>
        </w:tc>
        <w:tc>
          <w:tcPr>
            <w:tcW w:w="7629" w:type="dxa"/>
            <w:vAlign w:val="center"/>
          </w:tcPr>
          <w:p w14:paraId="3D9E4866" w14:textId="7E6BD2CB" w:rsidR="00A20B1B" w:rsidRDefault="004A14F5" w:rsidP="00E4244D">
            <w:pPr>
              <w:pStyle w:val="Tableresponse"/>
              <w:ind w:left="-116"/>
            </w:pPr>
            <w:sdt>
              <w:sdtPr>
                <w:rPr>
                  <w:sz w:val="28"/>
                  <w:szCs w:val="32"/>
                </w:rPr>
                <w:id w:val="-154227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1B" w:rsidRPr="00A20B1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20B1B" w:rsidRPr="00A20B1B">
              <w:rPr>
                <w:sz w:val="28"/>
                <w:szCs w:val="32"/>
              </w:rPr>
              <w:t xml:space="preserve">  </w:t>
            </w:r>
            <w:r w:rsidR="00A20B1B">
              <w:t>In-patient</w:t>
            </w:r>
          </w:p>
          <w:p w14:paraId="58449A3F" w14:textId="278446AD" w:rsidR="00A20B1B" w:rsidRDefault="004A14F5" w:rsidP="00E4244D">
            <w:pPr>
              <w:pStyle w:val="Tableresponse"/>
              <w:ind w:left="-116"/>
            </w:pPr>
            <w:sdt>
              <w:sdtPr>
                <w:rPr>
                  <w:sz w:val="28"/>
                  <w:szCs w:val="32"/>
                </w:rPr>
                <w:id w:val="193139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1B" w:rsidRPr="00A20B1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A20B1B" w:rsidRPr="00A20B1B">
              <w:rPr>
                <w:sz w:val="28"/>
                <w:szCs w:val="32"/>
              </w:rPr>
              <w:t xml:space="preserve">  </w:t>
            </w:r>
            <w:r w:rsidR="00A20B1B">
              <w:t>Community</w:t>
            </w:r>
          </w:p>
        </w:tc>
      </w:tr>
      <w:tr w:rsidR="00B9537D" w14:paraId="0E89E2AC" w14:textId="77777777" w:rsidTr="002E6836">
        <w:trPr>
          <w:trHeight w:val="1134"/>
          <w:tblCellSpacing w:w="56" w:type="dxa"/>
        </w:trPr>
        <w:tc>
          <w:tcPr>
            <w:tcW w:w="2809" w:type="dxa"/>
            <w:vAlign w:val="center"/>
          </w:tcPr>
          <w:p w14:paraId="10E9DCD0" w14:textId="5BB77B3F" w:rsidR="00B9537D" w:rsidRDefault="00B9537D" w:rsidP="00B9537D">
            <w:pPr>
              <w:pStyle w:val="Tableheadingbold"/>
            </w:pPr>
            <w:r>
              <w:t>Home address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C065" w14:textId="77777777" w:rsidR="00B9537D" w:rsidRDefault="00B9537D" w:rsidP="00E4244D">
            <w:pPr>
              <w:pStyle w:val="Tableresponse"/>
            </w:pPr>
          </w:p>
        </w:tc>
      </w:tr>
      <w:tr w:rsidR="00B9537D" w14:paraId="7848780F" w14:textId="77777777" w:rsidTr="002E6836">
        <w:trPr>
          <w:trHeight w:val="1134"/>
          <w:tblCellSpacing w:w="56" w:type="dxa"/>
        </w:trPr>
        <w:tc>
          <w:tcPr>
            <w:tcW w:w="2809" w:type="dxa"/>
            <w:vAlign w:val="center"/>
          </w:tcPr>
          <w:p w14:paraId="35209A81" w14:textId="77777777" w:rsidR="00B9537D" w:rsidRDefault="00B9537D" w:rsidP="00B9537D">
            <w:pPr>
              <w:pStyle w:val="Tableheadingbold"/>
            </w:pPr>
            <w:r>
              <w:t>Current address</w:t>
            </w:r>
          </w:p>
          <w:p w14:paraId="79C1BA0A" w14:textId="36E554C0" w:rsidR="00B9537D" w:rsidRDefault="00B9537D" w:rsidP="00B9537D">
            <w:pPr>
              <w:pStyle w:val="Tableheading"/>
            </w:pPr>
            <w:r>
              <w:t>(</w:t>
            </w:r>
            <w:r w:rsidR="00534650">
              <w:t>if different from</w:t>
            </w:r>
            <w:r w:rsidR="00932136">
              <w:br/>
            </w:r>
            <w:r w:rsidR="00534650">
              <w:t>home address</w:t>
            </w:r>
            <w:r>
              <w:t>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AE9" w14:textId="77777777" w:rsidR="00B9537D" w:rsidRDefault="00B9537D" w:rsidP="00E4244D">
            <w:pPr>
              <w:pStyle w:val="Tableresponse"/>
            </w:pPr>
          </w:p>
        </w:tc>
      </w:tr>
      <w:tr w:rsidR="00B9537D" w14:paraId="49C35200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6B0EA04C" w14:textId="7D980524" w:rsidR="00B9537D" w:rsidRDefault="00B9537D" w:rsidP="00B9537D">
            <w:pPr>
              <w:pStyle w:val="Tableheadingbold"/>
            </w:pPr>
            <w:r>
              <w:t>Telephone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72A8" w14:textId="77777777" w:rsidR="00B9537D" w:rsidRDefault="00B9537D" w:rsidP="00E4244D">
            <w:pPr>
              <w:pStyle w:val="Tableresponse"/>
            </w:pPr>
          </w:p>
        </w:tc>
      </w:tr>
      <w:tr w:rsidR="00B9537D" w14:paraId="2D846FC8" w14:textId="77777777" w:rsidTr="00B55D74">
        <w:trPr>
          <w:trHeight w:val="397"/>
          <w:tblCellSpacing w:w="56" w:type="dxa"/>
        </w:trPr>
        <w:tc>
          <w:tcPr>
            <w:tcW w:w="2809" w:type="dxa"/>
            <w:vAlign w:val="center"/>
          </w:tcPr>
          <w:p w14:paraId="4236225A" w14:textId="0232C3D5" w:rsidR="00B9537D" w:rsidRDefault="00B9537D" w:rsidP="00B9537D">
            <w:pPr>
              <w:pStyle w:val="Tableheadingbold"/>
            </w:pPr>
            <w:r>
              <w:t>Email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ACDD" w14:textId="77777777" w:rsidR="00B9537D" w:rsidRDefault="00B9537D" w:rsidP="00E4244D">
            <w:pPr>
              <w:pStyle w:val="Tableresponse"/>
            </w:pPr>
          </w:p>
        </w:tc>
      </w:tr>
    </w:tbl>
    <w:p w14:paraId="3BCD66A8" w14:textId="30B3116D" w:rsidR="00FD3B9F" w:rsidRPr="00534650" w:rsidRDefault="00FD3B9F" w:rsidP="00BD16CD">
      <w:pPr>
        <w:pStyle w:val="Subheadingnonumber1"/>
        <w:rPr>
          <w:sz w:val="22"/>
          <w:szCs w:val="22"/>
        </w:rPr>
      </w:pPr>
      <w:r w:rsidRPr="00534650">
        <w:rPr>
          <w:sz w:val="22"/>
          <w:szCs w:val="22"/>
        </w:rPr>
        <w:lastRenderedPageBreak/>
        <w:t>Advance agreement/consent directions</w:t>
      </w:r>
    </w:p>
    <w:tbl>
      <w:tblPr>
        <w:tblStyle w:val="TableGrid"/>
        <w:tblW w:w="10774" w:type="dxa"/>
        <w:tblCellSpacing w:w="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969"/>
      </w:tblGrid>
      <w:tr w:rsidR="00BC5B2E" w14:paraId="3AB8E78B" w14:textId="77777777" w:rsidTr="00DC5394">
        <w:trPr>
          <w:trHeight w:val="340"/>
          <w:tblCellSpacing w:w="56" w:type="dxa"/>
        </w:trPr>
        <w:tc>
          <w:tcPr>
            <w:tcW w:w="6637" w:type="dxa"/>
            <w:vAlign w:val="center"/>
          </w:tcPr>
          <w:p w14:paraId="328CB2E0" w14:textId="70BC65D0" w:rsidR="00BC5B2E" w:rsidRDefault="00BC5B2E" w:rsidP="00FD3B9F">
            <w:pPr>
              <w:pStyle w:val="Tabletcontent"/>
              <w:ind w:left="-75"/>
            </w:pPr>
            <w:r>
              <w:rPr>
                <w:rFonts w:cs="Open Sans"/>
                <w:szCs w:val="20"/>
              </w:rPr>
              <w:t xml:space="preserve">Does the </w:t>
            </w:r>
            <w:r w:rsidR="00FD3B9F">
              <w:rPr>
                <w:rFonts w:cs="Open Sans"/>
                <w:szCs w:val="20"/>
              </w:rPr>
              <w:t xml:space="preserve">subject </w:t>
            </w:r>
            <w:r>
              <w:rPr>
                <w:rFonts w:cs="Open Sans"/>
                <w:szCs w:val="20"/>
              </w:rPr>
              <w:t>person have a current Advance Agreement?</w:t>
            </w:r>
          </w:p>
        </w:tc>
        <w:tc>
          <w:tcPr>
            <w:tcW w:w="3801" w:type="dxa"/>
            <w:vAlign w:val="center"/>
          </w:tcPr>
          <w:p w14:paraId="5AB707F3" w14:textId="79689567" w:rsidR="00BC5B2E" w:rsidRDefault="004A14F5" w:rsidP="00FD3B9F">
            <w:pPr>
              <w:pStyle w:val="Tablecontenttickboxes"/>
            </w:pPr>
            <w:sdt>
              <w:sdtPr>
                <w:rPr>
                  <w:sz w:val="28"/>
                </w:rPr>
                <w:id w:val="-18963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34E8">
              <w:rPr>
                <w:sz w:val="28"/>
              </w:rPr>
              <w:t xml:space="preserve">  </w:t>
            </w:r>
            <w:r w:rsidR="006E34E8">
              <w:t>Yes</w:t>
            </w:r>
            <w:r w:rsidR="006E34E8">
              <w:tab/>
            </w:r>
            <w:sdt>
              <w:sdtPr>
                <w:rPr>
                  <w:sz w:val="28"/>
                </w:rPr>
                <w:id w:val="-14988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34E8">
              <w:rPr>
                <w:sz w:val="28"/>
              </w:rPr>
              <w:t xml:space="preserve">  </w:t>
            </w:r>
            <w:r w:rsidR="006E34E8">
              <w:t>No</w:t>
            </w:r>
            <w:r w:rsidR="006E34E8">
              <w:tab/>
            </w:r>
            <w:sdt>
              <w:sdtPr>
                <w:rPr>
                  <w:sz w:val="28"/>
                </w:rPr>
                <w:id w:val="-19186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34E8">
              <w:rPr>
                <w:sz w:val="28"/>
              </w:rPr>
              <w:t xml:space="preserve">  </w:t>
            </w:r>
            <w:r w:rsidR="006E34E8">
              <w:t xml:space="preserve">Don’t </w:t>
            </w:r>
            <w:r w:rsidR="006E34E8" w:rsidRPr="00FD3B9F">
              <w:t>know</w:t>
            </w:r>
          </w:p>
        </w:tc>
      </w:tr>
      <w:tr w:rsidR="00BC5B2E" w14:paraId="2E80D94A" w14:textId="77777777" w:rsidTr="00FD3B9F">
        <w:trPr>
          <w:trHeight w:val="397"/>
          <w:tblCellSpacing w:w="56" w:type="dxa"/>
        </w:trPr>
        <w:tc>
          <w:tcPr>
            <w:tcW w:w="6637" w:type="dxa"/>
            <w:vAlign w:val="center"/>
          </w:tcPr>
          <w:p w14:paraId="62979969" w14:textId="2EC5DA8E" w:rsidR="00BC5B2E" w:rsidRDefault="00BC5B2E" w:rsidP="00FD3B9F">
            <w:pPr>
              <w:pStyle w:val="Tabletcontent"/>
              <w:ind w:left="-75"/>
            </w:pPr>
            <w:r>
              <w:rPr>
                <w:szCs w:val="20"/>
              </w:rPr>
              <w:t xml:space="preserve">If </w:t>
            </w:r>
            <w:r w:rsidR="00F52FA3">
              <w:rPr>
                <w:szCs w:val="20"/>
              </w:rPr>
              <w:t>yes</w:t>
            </w:r>
            <w:r>
              <w:rPr>
                <w:szCs w:val="20"/>
              </w:rPr>
              <w:t>, what date was this made?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29C8" w14:textId="77777777" w:rsidR="00BC5B2E" w:rsidRDefault="00BC5B2E" w:rsidP="00B630C7">
            <w:pPr>
              <w:pStyle w:val="Tableresponse"/>
            </w:pPr>
          </w:p>
        </w:tc>
      </w:tr>
      <w:tr w:rsidR="006E34E8" w14:paraId="2BB72850" w14:textId="77777777" w:rsidTr="00DC5394">
        <w:trPr>
          <w:trHeight w:val="340"/>
          <w:tblCellSpacing w:w="56" w:type="dxa"/>
        </w:trPr>
        <w:tc>
          <w:tcPr>
            <w:tcW w:w="6637" w:type="dxa"/>
            <w:vAlign w:val="center"/>
          </w:tcPr>
          <w:p w14:paraId="201CBAA2" w14:textId="6B02E660" w:rsidR="0036351C" w:rsidRPr="008B2344" w:rsidRDefault="00D65F43" w:rsidP="00FD3B9F">
            <w:pPr>
              <w:pStyle w:val="Tabletcontent"/>
              <w:ind w:left="-75"/>
              <w:rPr>
                <w:szCs w:val="20"/>
              </w:rPr>
            </w:pPr>
            <w:r>
              <w:rPr>
                <w:szCs w:val="20"/>
              </w:rPr>
              <w:t>Is a c</w:t>
            </w:r>
            <w:r w:rsidR="006E34E8">
              <w:rPr>
                <w:szCs w:val="20"/>
              </w:rPr>
              <w:t>opy attached</w:t>
            </w:r>
            <w:r w:rsidR="008B2344">
              <w:rPr>
                <w:szCs w:val="20"/>
              </w:rPr>
              <w:t>?</w:t>
            </w:r>
          </w:p>
        </w:tc>
        <w:tc>
          <w:tcPr>
            <w:tcW w:w="3801" w:type="dxa"/>
            <w:vAlign w:val="center"/>
          </w:tcPr>
          <w:p w14:paraId="0930AF06" w14:textId="328956D9" w:rsidR="006E34E8" w:rsidRDefault="004A14F5" w:rsidP="00FD3B9F">
            <w:pPr>
              <w:pStyle w:val="Tablecontenttickboxes"/>
            </w:pPr>
            <w:sdt>
              <w:sdtPr>
                <w:rPr>
                  <w:sz w:val="28"/>
                  <w:szCs w:val="44"/>
                </w:rPr>
                <w:id w:val="139361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 w:rsidRPr="006E34E8">
                  <w:rPr>
                    <w:rFonts w:ascii="MS Gothic" w:eastAsia="MS Gothic" w:hAnsi="MS Gothic" w:hint="eastAsia"/>
                    <w:sz w:val="28"/>
                    <w:szCs w:val="44"/>
                  </w:rPr>
                  <w:t>☐</w:t>
                </w:r>
              </w:sdtContent>
            </w:sdt>
            <w:r w:rsidR="006E34E8" w:rsidRPr="006E34E8">
              <w:rPr>
                <w:sz w:val="28"/>
                <w:szCs w:val="44"/>
              </w:rPr>
              <w:t xml:space="preserve">  </w:t>
            </w:r>
            <w:r w:rsidR="006E34E8">
              <w:t>Yes</w:t>
            </w:r>
            <w:r w:rsidR="006E34E8">
              <w:tab/>
            </w:r>
            <w:sdt>
              <w:sdtPr>
                <w:rPr>
                  <w:sz w:val="28"/>
                  <w:szCs w:val="44"/>
                </w:rPr>
                <w:id w:val="-188370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>
                  <w:rPr>
                    <w:rFonts w:ascii="MS Gothic" w:eastAsia="MS Gothic" w:hAnsi="MS Gothic" w:hint="eastAsia"/>
                    <w:sz w:val="28"/>
                    <w:szCs w:val="44"/>
                  </w:rPr>
                  <w:t>☐</w:t>
                </w:r>
              </w:sdtContent>
            </w:sdt>
            <w:r w:rsidR="006E34E8">
              <w:t xml:space="preserve">  No</w:t>
            </w:r>
          </w:p>
        </w:tc>
      </w:tr>
      <w:tr w:rsidR="006E34E8" w14:paraId="3AD22F1F" w14:textId="77777777" w:rsidTr="00DC5394">
        <w:trPr>
          <w:trHeight w:val="340"/>
          <w:tblCellSpacing w:w="56" w:type="dxa"/>
        </w:trPr>
        <w:tc>
          <w:tcPr>
            <w:tcW w:w="6637" w:type="dxa"/>
            <w:vAlign w:val="center"/>
          </w:tcPr>
          <w:p w14:paraId="2C924235" w14:textId="775E4962" w:rsidR="006E34E8" w:rsidRDefault="006E34E8" w:rsidP="00FD3B9F">
            <w:pPr>
              <w:pStyle w:val="Tabletcontent"/>
              <w:ind w:left="-75"/>
            </w:pPr>
            <w:r w:rsidRPr="00865B73">
              <w:rPr>
                <w:szCs w:val="20"/>
              </w:rPr>
              <w:t xml:space="preserve">Does the </w:t>
            </w:r>
            <w:r w:rsidR="00FD3B9F">
              <w:rPr>
                <w:szCs w:val="20"/>
              </w:rPr>
              <w:t xml:space="preserve">subject </w:t>
            </w:r>
            <w:r w:rsidRPr="00865B73">
              <w:rPr>
                <w:szCs w:val="20"/>
              </w:rPr>
              <w:t>person have a current Advance Consent Direction?</w:t>
            </w:r>
          </w:p>
        </w:tc>
        <w:tc>
          <w:tcPr>
            <w:tcW w:w="3801" w:type="dxa"/>
            <w:vAlign w:val="center"/>
          </w:tcPr>
          <w:p w14:paraId="0202A720" w14:textId="097F27C5" w:rsidR="006E34E8" w:rsidRDefault="004A14F5" w:rsidP="00FD3B9F">
            <w:pPr>
              <w:pStyle w:val="Tablecontenttickboxes"/>
            </w:pPr>
            <w:sdt>
              <w:sdtPr>
                <w:rPr>
                  <w:sz w:val="28"/>
                </w:rPr>
                <w:id w:val="-5991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34E8">
              <w:rPr>
                <w:sz w:val="28"/>
              </w:rPr>
              <w:t xml:space="preserve">  </w:t>
            </w:r>
            <w:r w:rsidR="006E34E8">
              <w:t>Yes</w:t>
            </w:r>
            <w:r w:rsidR="006E34E8">
              <w:tab/>
            </w:r>
            <w:sdt>
              <w:sdtPr>
                <w:rPr>
                  <w:sz w:val="28"/>
                </w:rPr>
                <w:id w:val="2590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34E8">
              <w:rPr>
                <w:sz w:val="28"/>
              </w:rPr>
              <w:t xml:space="preserve">  </w:t>
            </w:r>
            <w:r w:rsidR="006E34E8">
              <w:t>No</w:t>
            </w:r>
            <w:r w:rsidR="006E34E8">
              <w:tab/>
            </w:r>
            <w:sdt>
              <w:sdtPr>
                <w:rPr>
                  <w:sz w:val="28"/>
                </w:rPr>
                <w:id w:val="-128703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34E8">
              <w:rPr>
                <w:sz w:val="28"/>
              </w:rPr>
              <w:t xml:space="preserve">  </w:t>
            </w:r>
            <w:r w:rsidR="006E34E8">
              <w:t>Don’t know</w:t>
            </w:r>
          </w:p>
        </w:tc>
      </w:tr>
      <w:tr w:rsidR="006E34E8" w14:paraId="7905D3FD" w14:textId="77777777" w:rsidTr="00FD3B9F">
        <w:trPr>
          <w:trHeight w:val="397"/>
          <w:tblCellSpacing w:w="56" w:type="dxa"/>
        </w:trPr>
        <w:tc>
          <w:tcPr>
            <w:tcW w:w="6637" w:type="dxa"/>
            <w:vAlign w:val="center"/>
          </w:tcPr>
          <w:p w14:paraId="2C669075" w14:textId="6BD96A1C" w:rsidR="006E34E8" w:rsidRDefault="006E34E8" w:rsidP="00FD3B9F">
            <w:pPr>
              <w:pStyle w:val="Tabletcontent"/>
              <w:ind w:left="-75"/>
            </w:pPr>
            <w:r w:rsidRPr="00865B73">
              <w:rPr>
                <w:szCs w:val="20"/>
              </w:rPr>
              <w:t xml:space="preserve">If </w:t>
            </w:r>
            <w:r w:rsidR="00F52FA3">
              <w:rPr>
                <w:szCs w:val="20"/>
              </w:rPr>
              <w:t>yes</w:t>
            </w:r>
            <w:r w:rsidRPr="00865B73">
              <w:rPr>
                <w:szCs w:val="20"/>
              </w:rPr>
              <w:t>, what date was this made</w:t>
            </w:r>
            <w:r>
              <w:rPr>
                <w:szCs w:val="20"/>
              </w:rPr>
              <w:t>?</w:t>
            </w:r>
            <w:r w:rsidRPr="002C087F">
              <w:rPr>
                <w:szCs w:val="20"/>
              </w:rPr>
              <w:tab/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AF6" w14:textId="77777777" w:rsidR="006E34E8" w:rsidRDefault="006E34E8" w:rsidP="00B630C7">
            <w:pPr>
              <w:pStyle w:val="Tableresponse"/>
            </w:pPr>
          </w:p>
        </w:tc>
      </w:tr>
      <w:tr w:rsidR="006E34E8" w14:paraId="49F08924" w14:textId="77777777" w:rsidTr="00DC5394">
        <w:trPr>
          <w:trHeight w:val="340"/>
          <w:tblCellSpacing w:w="56" w:type="dxa"/>
        </w:trPr>
        <w:tc>
          <w:tcPr>
            <w:tcW w:w="6637" w:type="dxa"/>
            <w:vAlign w:val="center"/>
          </w:tcPr>
          <w:p w14:paraId="6FA27E3A" w14:textId="45BCD767" w:rsidR="006E34E8" w:rsidRDefault="00D65F43" w:rsidP="00FD3B9F">
            <w:pPr>
              <w:pStyle w:val="Tabletcontent"/>
              <w:ind w:left="-75"/>
            </w:pPr>
            <w:r>
              <w:rPr>
                <w:szCs w:val="20"/>
              </w:rPr>
              <w:t>Is a c</w:t>
            </w:r>
            <w:r w:rsidR="006E34E8" w:rsidRPr="00865B73">
              <w:rPr>
                <w:szCs w:val="20"/>
              </w:rPr>
              <w:t>opy attached</w:t>
            </w:r>
            <w:r w:rsidR="006E34E8">
              <w:rPr>
                <w:szCs w:val="20"/>
              </w:rPr>
              <w:t>?</w:t>
            </w:r>
          </w:p>
        </w:tc>
        <w:tc>
          <w:tcPr>
            <w:tcW w:w="3801" w:type="dxa"/>
            <w:vAlign w:val="center"/>
          </w:tcPr>
          <w:p w14:paraId="47D177DF" w14:textId="3A9876E4" w:rsidR="006E34E8" w:rsidRDefault="004A14F5" w:rsidP="00FD3B9F">
            <w:pPr>
              <w:pStyle w:val="Tablecontenttickboxes"/>
            </w:pPr>
            <w:sdt>
              <w:sdtPr>
                <w:rPr>
                  <w:sz w:val="28"/>
                  <w:szCs w:val="28"/>
                </w:rPr>
                <w:id w:val="14397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E34E8">
              <w:t xml:space="preserve">  Yes</w:t>
            </w:r>
            <w:r w:rsidR="006E34E8">
              <w:tab/>
            </w:r>
            <w:sdt>
              <w:sdtPr>
                <w:rPr>
                  <w:sz w:val="28"/>
                  <w:szCs w:val="28"/>
                </w:rPr>
                <w:id w:val="-101176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E8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E34E8">
              <w:t xml:space="preserve">  No</w:t>
            </w:r>
          </w:p>
        </w:tc>
      </w:tr>
    </w:tbl>
    <w:p w14:paraId="42290775" w14:textId="74E09EE1" w:rsidR="00FD3B9F" w:rsidRPr="00534650" w:rsidRDefault="00FD3B9F" w:rsidP="00BD16CD">
      <w:pPr>
        <w:pStyle w:val="Subheadingnonumber"/>
        <w:rPr>
          <w:sz w:val="22"/>
          <w:szCs w:val="22"/>
        </w:rPr>
      </w:pPr>
      <w:r w:rsidRPr="00534650">
        <w:rPr>
          <w:sz w:val="22"/>
          <w:szCs w:val="22"/>
        </w:rPr>
        <w:t>People who must be notified/consulted</w:t>
      </w:r>
    </w:p>
    <w:p w14:paraId="26DC1CD3" w14:textId="080EBC88" w:rsidR="00BC5B2E" w:rsidRPr="005E7E0D" w:rsidRDefault="006E34E8" w:rsidP="00F97063">
      <w:pPr>
        <w:pStyle w:val="Contentbeforetablewithcells"/>
        <w:rPr>
          <w:b/>
          <w:bCs/>
        </w:rPr>
      </w:pPr>
      <w:r w:rsidRPr="0036351C">
        <w:t>Does the subject person have one or more of the following?</w:t>
      </w:r>
      <w:r w:rsidR="00F52FA3">
        <w:t xml:space="preserve"> (select all that apply)</w:t>
      </w:r>
    </w:p>
    <w:p w14:paraId="66C74B81" w14:textId="12F5DB99" w:rsidR="005A5F0A" w:rsidRDefault="005A5F0A" w:rsidP="005A5F0A">
      <w:pPr>
        <w:pStyle w:val="Contentaftertable"/>
        <w:tabs>
          <w:tab w:val="left" w:pos="567"/>
          <w:tab w:val="left" w:pos="1134"/>
        </w:tabs>
        <w:spacing w:after="120"/>
      </w:pPr>
      <w:r>
        <w:tab/>
      </w:r>
      <w:sdt>
        <w:sdtPr>
          <w:rPr>
            <w:sz w:val="28"/>
            <w:szCs w:val="28"/>
          </w:rPr>
          <w:id w:val="178576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  <w:t>A person with parental responsibility if the subject person is under 18 years old</w:t>
      </w:r>
    </w:p>
    <w:p w14:paraId="06A87A85" w14:textId="79C0BDDB" w:rsidR="005A5F0A" w:rsidRDefault="005A5F0A" w:rsidP="005A5F0A">
      <w:pPr>
        <w:pStyle w:val="Contentaftertable"/>
        <w:tabs>
          <w:tab w:val="left" w:pos="567"/>
          <w:tab w:val="left" w:pos="1134"/>
        </w:tabs>
        <w:spacing w:before="0" w:after="120"/>
      </w:pPr>
      <w:r>
        <w:tab/>
      </w:r>
      <w:sdt>
        <w:sdtPr>
          <w:rPr>
            <w:sz w:val="28"/>
            <w:szCs w:val="28"/>
          </w:rPr>
          <w:id w:val="192005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  <w:t xml:space="preserve">A guardian appointed under the </w:t>
      </w:r>
      <w:r w:rsidRPr="005A5F0A">
        <w:rPr>
          <w:i/>
          <w:iCs/>
        </w:rPr>
        <w:t>Guardianship and Management of Property Act 1991</w:t>
      </w:r>
    </w:p>
    <w:p w14:paraId="0870EDF4" w14:textId="4572F635" w:rsidR="005A5F0A" w:rsidRDefault="005A5F0A" w:rsidP="005A5F0A">
      <w:pPr>
        <w:pStyle w:val="Contentaftertable"/>
        <w:tabs>
          <w:tab w:val="left" w:pos="567"/>
          <w:tab w:val="left" w:pos="1134"/>
        </w:tabs>
        <w:spacing w:before="0" w:after="120"/>
      </w:pPr>
      <w:r>
        <w:tab/>
      </w:r>
      <w:sdt>
        <w:sdtPr>
          <w:rPr>
            <w:sz w:val="28"/>
            <w:szCs w:val="28"/>
          </w:rPr>
          <w:id w:val="-3458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  <w:t xml:space="preserve">An </w:t>
      </w:r>
      <w:r w:rsidR="00B55D74">
        <w:t xml:space="preserve">attorney appointed under the </w:t>
      </w:r>
      <w:r w:rsidR="00B55D74">
        <w:rPr>
          <w:i/>
          <w:iCs/>
        </w:rPr>
        <w:t>Powers of Attorney Act 2006</w:t>
      </w:r>
    </w:p>
    <w:p w14:paraId="6F654E81" w14:textId="2DC48759" w:rsidR="005A5F0A" w:rsidRDefault="005A5F0A" w:rsidP="005A5F0A">
      <w:pPr>
        <w:pStyle w:val="Contentaftertable"/>
        <w:tabs>
          <w:tab w:val="left" w:pos="567"/>
          <w:tab w:val="left" w:pos="1134"/>
        </w:tabs>
        <w:spacing w:before="0" w:after="120"/>
      </w:pPr>
      <w:r>
        <w:tab/>
      </w:r>
      <w:sdt>
        <w:sdtPr>
          <w:rPr>
            <w:sz w:val="28"/>
            <w:szCs w:val="28"/>
          </w:rPr>
          <w:id w:val="-164627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  <w:t>A nominated person</w:t>
      </w:r>
    </w:p>
    <w:p w14:paraId="1C8192CB" w14:textId="4071E1DA" w:rsidR="005A5F0A" w:rsidRDefault="005A5F0A" w:rsidP="005A5F0A">
      <w:pPr>
        <w:pStyle w:val="Contentaftertable"/>
        <w:tabs>
          <w:tab w:val="left" w:pos="567"/>
          <w:tab w:val="left" w:pos="1134"/>
        </w:tabs>
        <w:spacing w:before="0"/>
      </w:pPr>
      <w:r>
        <w:tab/>
      </w:r>
      <w:sdt>
        <w:sdtPr>
          <w:rPr>
            <w:sz w:val="28"/>
            <w:szCs w:val="28"/>
          </w:rPr>
          <w:id w:val="-98878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  <w:t>A carer</w:t>
      </w:r>
    </w:p>
    <w:p w14:paraId="7AE2F8B9" w14:textId="79795B25" w:rsidR="00DC5394" w:rsidRDefault="00DC5394" w:rsidP="00F97063">
      <w:pPr>
        <w:pStyle w:val="Contentaftertablewithcells"/>
      </w:pPr>
      <w:r>
        <w:t xml:space="preserve">If yes, provide </w:t>
      </w:r>
      <w:r w:rsidR="00222A68">
        <w:t xml:space="preserve">the </w:t>
      </w:r>
      <w:r>
        <w:t>details of the person/s that must be notified</w:t>
      </w:r>
      <w:r w:rsidR="00222A68">
        <w:t xml:space="preserve"> and </w:t>
      </w:r>
      <w:r w:rsidR="00222A68">
        <w:rPr>
          <w:b/>
          <w:bCs/>
        </w:rPr>
        <w:t>attach relevant documentation</w:t>
      </w:r>
      <w:r w:rsidR="00222A68">
        <w:t xml:space="preserve"> (for example, a </w:t>
      </w:r>
      <w:r w:rsidR="00392461">
        <w:t>Nominated Person Appointment</w:t>
      </w:r>
      <w:r w:rsidR="00F97063">
        <w:t>, a g</w:t>
      </w:r>
      <w:r w:rsidR="00222A68">
        <w:t>uardianship order</w:t>
      </w:r>
      <w:r w:rsidR="00B55D74">
        <w:t>,</w:t>
      </w:r>
      <w:r w:rsidR="00F97063">
        <w:t xml:space="preserve"> </w:t>
      </w:r>
      <w:r w:rsidR="00B55D74">
        <w:t>an enduring power of attorney or a general power of attorney</w:t>
      </w:r>
      <w:r w:rsidR="00222A68">
        <w:t>)</w:t>
      </w:r>
      <w:r w:rsidR="00F52FA3">
        <w:t>.</w:t>
      </w:r>
      <w:r w:rsidR="00222A68">
        <w:t xml:space="preserve"> </w:t>
      </w:r>
      <w:r>
        <w:t xml:space="preserve">Attach a separate page </w:t>
      </w:r>
      <w:r w:rsidR="00D65F43" w:rsidRPr="00D65F43">
        <w:t xml:space="preserve">if more than two people </w:t>
      </w:r>
      <w:r w:rsidR="004D0A21">
        <w:t>must</w:t>
      </w:r>
      <w:r w:rsidR="00D65F43" w:rsidRPr="00D65F43">
        <w:t xml:space="preserve"> be notified</w:t>
      </w:r>
      <w:r>
        <w:t>.</w:t>
      </w:r>
    </w:p>
    <w:tbl>
      <w:tblPr>
        <w:tblStyle w:val="TableGrid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7815"/>
      </w:tblGrid>
      <w:tr w:rsidR="00022905" w14:paraId="369B33D7" w14:textId="77777777" w:rsidTr="00DC5394">
        <w:trPr>
          <w:trHeight w:val="397"/>
          <w:tblCellSpacing w:w="56" w:type="dxa"/>
        </w:trPr>
        <w:tc>
          <w:tcPr>
            <w:tcW w:w="2500" w:type="dxa"/>
            <w:vAlign w:val="center"/>
          </w:tcPr>
          <w:p w14:paraId="4E2E5710" w14:textId="3215C70F" w:rsidR="00022905" w:rsidRDefault="00CB0894" w:rsidP="00E4244D">
            <w:pPr>
              <w:pStyle w:val="Tableheadingbold"/>
            </w:pPr>
            <w:r>
              <w:t>Full n</w:t>
            </w:r>
            <w:r w:rsidR="00022905">
              <w:t>ame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7B0" w14:textId="77777777" w:rsidR="00022905" w:rsidRDefault="00022905" w:rsidP="00E4244D">
            <w:pPr>
              <w:pStyle w:val="Tableresponse"/>
            </w:pPr>
          </w:p>
        </w:tc>
      </w:tr>
      <w:tr w:rsidR="00022905" w14:paraId="1803725B" w14:textId="77777777" w:rsidTr="00DC5394">
        <w:trPr>
          <w:trHeight w:val="1134"/>
          <w:tblCellSpacing w:w="56" w:type="dxa"/>
        </w:trPr>
        <w:tc>
          <w:tcPr>
            <w:tcW w:w="2500" w:type="dxa"/>
            <w:vAlign w:val="center"/>
          </w:tcPr>
          <w:p w14:paraId="051A581E" w14:textId="1F8E702F" w:rsidR="00022905" w:rsidRDefault="00022905" w:rsidP="00E4244D">
            <w:pPr>
              <w:pStyle w:val="Tableheadingbold"/>
            </w:pPr>
            <w:r>
              <w:t xml:space="preserve">Postal </w:t>
            </w:r>
            <w:r w:rsidR="00757B6A">
              <w:t>a</w:t>
            </w:r>
            <w:r>
              <w:t>ddress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A43" w14:textId="77777777" w:rsidR="00022905" w:rsidRDefault="00022905" w:rsidP="00E4244D">
            <w:pPr>
              <w:pStyle w:val="Tableresponse"/>
            </w:pPr>
          </w:p>
        </w:tc>
      </w:tr>
      <w:tr w:rsidR="00022905" w14:paraId="56E06464" w14:textId="77777777" w:rsidTr="00DC5394">
        <w:trPr>
          <w:trHeight w:val="397"/>
          <w:tblCellSpacing w:w="56" w:type="dxa"/>
        </w:trPr>
        <w:tc>
          <w:tcPr>
            <w:tcW w:w="2500" w:type="dxa"/>
            <w:vAlign w:val="center"/>
          </w:tcPr>
          <w:p w14:paraId="7B207DF8" w14:textId="77777777" w:rsidR="00022905" w:rsidRDefault="00022905" w:rsidP="00E4244D">
            <w:pPr>
              <w:pStyle w:val="Tableheadingbold"/>
            </w:pPr>
            <w:r>
              <w:t>Telephone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C25" w14:textId="77777777" w:rsidR="00022905" w:rsidRDefault="00022905" w:rsidP="00E4244D">
            <w:pPr>
              <w:pStyle w:val="Tableresponse"/>
            </w:pPr>
          </w:p>
        </w:tc>
      </w:tr>
      <w:tr w:rsidR="00022905" w14:paraId="7416EEE1" w14:textId="77777777" w:rsidTr="00DC5394">
        <w:trPr>
          <w:trHeight w:val="397"/>
          <w:tblCellSpacing w:w="56" w:type="dxa"/>
        </w:trPr>
        <w:tc>
          <w:tcPr>
            <w:tcW w:w="2500" w:type="dxa"/>
            <w:vAlign w:val="center"/>
          </w:tcPr>
          <w:p w14:paraId="15188137" w14:textId="599D617F" w:rsidR="00022905" w:rsidRDefault="00022905" w:rsidP="00022905">
            <w:pPr>
              <w:pStyle w:val="Tableheadingbold"/>
            </w:pPr>
            <w:r>
              <w:t>Email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F34" w14:textId="77777777" w:rsidR="00022905" w:rsidRDefault="00022905" w:rsidP="00E4244D">
            <w:pPr>
              <w:pStyle w:val="Tableresponse"/>
            </w:pPr>
          </w:p>
        </w:tc>
      </w:tr>
      <w:tr w:rsidR="00DC5394" w14:paraId="18144967" w14:textId="77777777" w:rsidTr="00B55D74">
        <w:trPr>
          <w:trHeight w:val="567"/>
          <w:tblCellSpacing w:w="56" w:type="dxa"/>
        </w:trPr>
        <w:tc>
          <w:tcPr>
            <w:tcW w:w="2500" w:type="dxa"/>
            <w:vAlign w:val="center"/>
          </w:tcPr>
          <w:p w14:paraId="03BF75B0" w14:textId="77777777" w:rsidR="00DC5394" w:rsidRDefault="00DC5394" w:rsidP="00DC5394">
            <w:pPr>
              <w:pStyle w:val="Tableheadingbold"/>
            </w:pPr>
            <w:r>
              <w:t>Relationship</w:t>
            </w:r>
          </w:p>
          <w:p w14:paraId="62DC78ED" w14:textId="63128F04" w:rsidR="00DC5394" w:rsidRDefault="00DC5394" w:rsidP="00DC5394">
            <w:pPr>
              <w:pStyle w:val="Tableheadingbold"/>
            </w:pPr>
            <w:r>
              <w:rPr>
                <w:b w:val="0"/>
                <w:bCs/>
              </w:rPr>
              <w:t>(e.g. guardian or parent)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08BE" w14:textId="77777777" w:rsidR="00DC5394" w:rsidRDefault="00DC5394" w:rsidP="00DC5394">
            <w:pPr>
              <w:pStyle w:val="Tableresponse"/>
            </w:pPr>
          </w:p>
        </w:tc>
      </w:tr>
    </w:tbl>
    <w:p w14:paraId="13C7ECA3" w14:textId="77777777" w:rsidR="00022905" w:rsidRPr="00F97063" w:rsidRDefault="00022905" w:rsidP="00C73540">
      <w:pPr>
        <w:pStyle w:val="Plain"/>
        <w:rPr>
          <w:sz w:val="12"/>
          <w:szCs w:val="12"/>
        </w:rPr>
      </w:pPr>
    </w:p>
    <w:tbl>
      <w:tblPr>
        <w:tblStyle w:val="TableGrid"/>
        <w:tblW w:w="10427" w:type="dxa"/>
        <w:tblCellSpacing w:w="56" w:type="dxa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768"/>
      </w:tblGrid>
      <w:tr w:rsidR="00022905" w14:paraId="69D4E6B3" w14:textId="77777777" w:rsidTr="00C73540">
        <w:trPr>
          <w:trHeight w:val="397"/>
          <w:tblCellSpacing w:w="56" w:type="dxa"/>
        </w:trPr>
        <w:tc>
          <w:tcPr>
            <w:tcW w:w="2491" w:type="dxa"/>
            <w:vAlign w:val="center"/>
          </w:tcPr>
          <w:p w14:paraId="552D465B" w14:textId="096DF310" w:rsidR="00022905" w:rsidRDefault="00CB0894" w:rsidP="00E4244D">
            <w:pPr>
              <w:pStyle w:val="Tableheadingbold"/>
            </w:pPr>
            <w:r>
              <w:t>Full n</w:t>
            </w:r>
            <w:r w:rsidR="00022905">
              <w:t>ame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D85" w14:textId="77777777" w:rsidR="00022905" w:rsidRDefault="00022905" w:rsidP="00E4244D">
            <w:pPr>
              <w:pStyle w:val="Tableresponse"/>
            </w:pPr>
          </w:p>
        </w:tc>
      </w:tr>
      <w:tr w:rsidR="00022905" w14:paraId="1F441063" w14:textId="77777777" w:rsidTr="00C73540">
        <w:trPr>
          <w:trHeight w:val="1134"/>
          <w:tblCellSpacing w:w="56" w:type="dxa"/>
        </w:trPr>
        <w:tc>
          <w:tcPr>
            <w:tcW w:w="2491" w:type="dxa"/>
            <w:vAlign w:val="center"/>
          </w:tcPr>
          <w:p w14:paraId="27A343A3" w14:textId="5F8C22F2" w:rsidR="00022905" w:rsidRDefault="00022905" w:rsidP="00E4244D">
            <w:pPr>
              <w:pStyle w:val="Tableheadingbold"/>
            </w:pPr>
            <w:r>
              <w:t xml:space="preserve">Postal </w:t>
            </w:r>
            <w:r w:rsidR="00757B6A">
              <w:t>a</w:t>
            </w:r>
            <w:r>
              <w:t>ddress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931" w14:textId="77777777" w:rsidR="00022905" w:rsidRDefault="00022905" w:rsidP="00E4244D">
            <w:pPr>
              <w:pStyle w:val="Tableresponse"/>
            </w:pPr>
          </w:p>
        </w:tc>
      </w:tr>
      <w:tr w:rsidR="00022905" w14:paraId="66551094" w14:textId="77777777" w:rsidTr="00C73540">
        <w:trPr>
          <w:trHeight w:val="397"/>
          <w:tblCellSpacing w:w="56" w:type="dxa"/>
        </w:trPr>
        <w:tc>
          <w:tcPr>
            <w:tcW w:w="2491" w:type="dxa"/>
            <w:vAlign w:val="center"/>
          </w:tcPr>
          <w:p w14:paraId="113579AA" w14:textId="77777777" w:rsidR="00022905" w:rsidRDefault="00022905" w:rsidP="00E4244D">
            <w:pPr>
              <w:pStyle w:val="Tableheadingbold"/>
            </w:pPr>
            <w:r>
              <w:t>Telephone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E1D" w14:textId="77777777" w:rsidR="00022905" w:rsidRDefault="00022905" w:rsidP="00E4244D">
            <w:pPr>
              <w:pStyle w:val="Tableresponse"/>
            </w:pPr>
          </w:p>
        </w:tc>
      </w:tr>
      <w:tr w:rsidR="00022905" w14:paraId="11012064" w14:textId="77777777" w:rsidTr="00C73540">
        <w:trPr>
          <w:trHeight w:val="397"/>
          <w:tblCellSpacing w:w="56" w:type="dxa"/>
        </w:trPr>
        <w:tc>
          <w:tcPr>
            <w:tcW w:w="2491" w:type="dxa"/>
            <w:vAlign w:val="center"/>
          </w:tcPr>
          <w:p w14:paraId="6869F9FF" w14:textId="77777777" w:rsidR="00022905" w:rsidRDefault="00022905" w:rsidP="00E4244D">
            <w:pPr>
              <w:pStyle w:val="Tableheadingbold"/>
            </w:pPr>
            <w:r>
              <w:t>Email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8B9F" w14:textId="77777777" w:rsidR="00022905" w:rsidRDefault="00022905" w:rsidP="00E4244D">
            <w:pPr>
              <w:pStyle w:val="Tableresponse"/>
            </w:pPr>
          </w:p>
        </w:tc>
      </w:tr>
      <w:tr w:rsidR="00DC5394" w14:paraId="000B3346" w14:textId="77777777" w:rsidTr="00B55D74">
        <w:trPr>
          <w:trHeight w:val="567"/>
          <w:tblCellSpacing w:w="56" w:type="dxa"/>
        </w:trPr>
        <w:tc>
          <w:tcPr>
            <w:tcW w:w="2491" w:type="dxa"/>
            <w:vAlign w:val="center"/>
          </w:tcPr>
          <w:p w14:paraId="4A8C3A34" w14:textId="77777777" w:rsidR="00DC5394" w:rsidRDefault="00DC5394" w:rsidP="00DC5394">
            <w:pPr>
              <w:pStyle w:val="Tableheadingbold"/>
            </w:pPr>
            <w:r>
              <w:t>Relationship</w:t>
            </w:r>
          </w:p>
          <w:p w14:paraId="7C8AD140" w14:textId="00A1C006" w:rsidR="00DC5394" w:rsidRDefault="00DC5394" w:rsidP="00DC5394">
            <w:pPr>
              <w:pStyle w:val="Tableheadingbold"/>
            </w:pPr>
            <w:r>
              <w:rPr>
                <w:b w:val="0"/>
                <w:bCs/>
              </w:rPr>
              <w:t>(e.g. guardian or parent)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DDB" w14:textId="77777777" w:rsidR="00DC5394" w:rsidRDefault="00DC5394" w:rsidP="00DC5394">
            <w:pPr>
              <w:pStyle w:val="Tableresponse"/>
            </w:pPr>
          </w:p>
        </w:tc>
      </w:tr>
    </w:tbl>
    <w:p w14:paraId="1B8CEEAE" w14:textId="777FC72E" w:rsidR="00923FDF" w:rsidRDefault="004A24CE" w:rsidP="00BD16CD">
      <w:pPr>
        <w:pStyle w:val="Subheadingnonumber"/>
      </w:pPr>
      <w:r>
        <w:lastRenderedPageBreak/>
        <w:t xml:space="preserve">Accessibility </w:t>
      </w:r>
    </w:p>
    <w:tbl>
      <w:tblPr>
        <w:tblStyle w:val="TableGrid"/>
        <w:tblW w:w="10774" w:type="dxa"/>
        <w:tblCellSpacing w:w="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395"/>
      </w:tblGrid>
      <w:tr w:rsidR="00923FDF" w14:paraId="61E1D882" w14:textId="77777777" w:rsidTr="00B26963">
        <w:trPr>
          <w:trHeight w:val="397"/>
          <w:tblCellSpacing w:w="56" w:type="dxa"/>
        </w:trPr>
        <w:tc>
          <w:tcPr>
            <w:tcW w:w="6211" w:type="dxa"/>
            <w:vAlign w:val="center"/>
          </w:tcPr>
          <w:p w14:paraId="08AD545E" w14:textId="77777777" w:rsidR="00923FDF" w:rsidRPr="008B2344" w:rsidRDefault="00923FDF" w:rsidP="00B26963">
            <w:pPr>
              <w:pStyle w:val="Tabletcontent"/>
              <w:ind w:left="-75"/>
            </w:pPr>
            <w:r>
              <w:t>Does the subject person require an interpreter?</w:t>
            </w:r>
          </w:p>
        </w:tc>
        <w:tc>
          <w:tcPr>
            <w:tcW w:w="4227" w:type="dxa"/>
            <w:vAlign w:val="center"/>
          </w:tcPr>
          <w:p w14:paraId="7C8A54BD" w14:textId="77777777" w:rsidR="00923FDF" w:rsidRDefault="004A14F5" w:rsidP="00B26963">
            <w:pPr>
              <w:pStyle w:val="Tablecontenttickboxes"/>
            </w:pPr>
            <w:sdt>
              <w:sdtPr>
                <w:rPr>
                  <w:sz w:val="28"/>
                  <w:szCs w:val="28"/>
                </w:rPr>
                <w:id w:val="11028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DF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23FDF">
              <w:t xml:space="preserve">  Yes</w:t>
            </w:r>
            <w:r w:rsidR="00923FDF">
              <w:tab/>
            </w:r>
            <w:sdt>
              <w:sdtPr>
                <w:rPr>
                  <w:sz w:val="28"/>
                  <w:szCs w:val="28"/>
                </w:rPr>
                <w:id w:val="-4938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DF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23FDF">
              <w:t xml:space="preserve">  No</w:t>
            </w:r>
          </w:p>
        </w:tc>
      </w:tr>
      <w:tr w:rsidR="00923FDF" w14:paraId="5A6F6444" w14:textId="77777777" w:rsidTr="00B26963">
        <w:trPr>
          <w:trHeight w:val="397"/>
          <w:tblCellSpacing w:w="56" w:type="dxa"/>
        </w:trPr>
        <w:tc>
          <w:tcPr>
            <w:tcW w:w="6211" w:type="dxa"/>
            <w:vAlign w:val="center"/>
          </w:tcPr>
          <w:p w14:paraId="303BEB30" w14:textId="471BB6F9" w:rsidR="00923FDF" w:rsidRPr="008B2344" w:rsidRDefault="00923FDF" w:rsidP="00B26963">
            <w:pPr>
              <w:pStyle w:val="Tabletcontent"/>
              <w:ind w:left="-75"/>
            </w:pPr>
            <w:r w:rsidRPr="008B2344">
              <w:t xml:space="preserve">If yes, </w:t>
            </w:r>
            <w:r>
              <w:t>what is the language and dialect they need translating?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2DD" w14:textId="77777777" w:rsidR="00923FDF" w:rsidRDefault="00923FDF" w:rsidP="00B26963">
            <w:pPr>
              <w:pStyle w:val="Tableresponse"/>
            </w:pPr>
          </w:p>
        </w:tc>
      </w:tr>
    </w:tbl>
    <w:p w14:paraId="0E5CAD2F" w14:textId="42E6A277" w:rsidR="00C67F8B" w:rsidRDefault="00D05AF2" w:rsidP="00923FDF">
      <w:pPr>
        <w:pStyle w:val="Contentaftertable"/>
      </w:pPr>
      <w:r>
        <w:t xml:space="preserve">Is there any other information the </w:t>
      </w:r>
      <w:r w:rsidR="00D65F43">
        <w:t>ACAT</w:t>
      </w:r>
      <w:r>
        <w:t xml:space="preserve"> should consider </w:t>
      </w:r>
      <w:proofErr w:type="gramStart"/>
      <w:r>
        <w:t>to facilitate</w:t>
      </w:r>
      <w:proofErr w:type="gramEnd"/>
      <w:r>
        <w:t xml:space="preserve"> the subject person’s participation </w:t>
      </w:r>
      <w:r w:rsidR="004A24CE">
        <w:t xml:space="preserve">in a hearing at the </w:t>
      </w:r>
      <w:r w:rsidR="00D65F43">
        <w:t>ACAT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05AF2" w14:paraId="7772408F" w14:textId="77777777" w:rsidTr="00D05AF2">
        <w:trPr>
          <w:trHeight w:val="1701"/>
        </w:trPr>
        <w:tc>
          <w:tcPr>
            <w:tcW w:w="10478" w:type="dxa"/>
          </w:tcPr>
          <w:p w14:paraId="1710B812" w14:textId="77777777" w:rsidR="00D05AF2" w:rsidRDefault="00D05AF2" w:rsidP="00D05AF2">
            <w:pPr>
              <w:pStyle w:val="Formtableresponse"/>
            </w:pPr>
          </w:p>
        </w:tc>
      </w:tr>
    </w:tbl>
    <w:p w14:paraId="7E667671" w14:textId="4A7574EA" w:rsidR="00923FDF" w:rsidRDefault="00923FDF" w:rsidP="00923FDF">
      <w:pPr>
        <w:pStyle w:val="Contentaftertable"/>
      </w:pPr>
      <w:r w:rsidRPr="00051FEB">
        <w:rPr>
          <w:b/>
          <w:bCs/>
        </w:rPr>
        <w:t>Note</w:t>
      </w:r>
      <w:r>
        <w:t xml:space="preserve">: if the </w:t>
      </w:r>
      <w:r w:rsidR="005A5F0A">
        <w:t xml:space="preserve">subject </w:t>
      </w:r>
      <w:r>
        <w:t>person is an in-patient, it is the applicant’s responsibility to organise an interpreter</w:t>
      </w:r>
      <w:r w:rsidR="00D05AF2">
        <w:t xml:space="preserve"> </w:t>
      </w:r>
      <w:r w:rsidR="004A24CE">
        <w:t xml:space="preserve">or accessibility requirements </w:t>
      </w:r>
      <w:r>
        <w:t>for the hearing.</w:t>
      </w:r>
    </w:p>
    <w:p w14:paraId="46616DB3" w14:textId="77777777" w:rsidR="00906191" w:rsidRDefault="00906191" w:rsidP="004A14F5">
      <w:pPr>
        <w:pStyle w:val="Heading2"/>
        <w:spacing w:before="400"/>
      </w:pPr>
      <w:r>
        <w:t>Notice of hearing</w:t>
      </w:r>
    </w:p>
    <w:p w14:paraId="22BA33D0" w14:textId="27DBE98F" w:rsidR="00906191" w:rsidRDefault="00906191" w:rsidP="00906191">
      <w:pPr>
        <w:pStyle w:val="Content"/>
      </w:pPr>
      <w:r>
        <w:t xml:space="preserve">Under section 188 of the </w:t>
      </w:r>
      <w:r>
        <w:rPr>
          <w:i/>
          <w:iCs/>
        </w:rPr>
        <w:t>Mental Health Act 2015</w:t>
      </w:r>
      <w:r>
        <w:t xml:space="preserve">, the ACAT must give parties 3-days written notice of a hearing, unless the </w:t>
      </w:r>
      <w:r w:rsidR="00D65F43">
        <w:t>ACAT</w:t>
      </w:r>
      <w:r>
        <w:t xml:space="preserve"> is satisfied that</w:t>
      </w:r>
      <w:r w:rsidR="0051267E">
        <w:t xml:space="preserve"> anything to do with</w:t>
      </w:r>
      <w:r>
        <w:t xml:space="preserve"> the notification process is likely to substantially increase </w:t>
      </w:r>
      <w:r w:rsidR="00932136">
        <w:t xml:space="preserve">the </w:t>
      </w:r>
      <w:r>
        <w:t>risk to the subject person’s health or safety or risk of serious harm to others.</w:t>
      </w:r>
    </w:p>
    <w:p w14:paraId="22523253" w14:textId="340BA49A" w:rsidR="00906191" w:rsidRPr="0047514F" w:rsidRDefault="004A14F5" w:rsidP="005A5F0A">
      <w:pPr>
        <w:pStyle w:val="Content"/>
        <w:tabs>
          <w:tab w:val="left" w:pos="709"/>
        </w:tabs>
        <w:ind w:left="1134" w:hanging="567"/>
      </w:pPr>
      <w:sdt>
        <w:sdtPr>
          <w:rPr>
            <w:sz w:val="28"/>
            <w:szCs w:val="28"/>
          </w:rPr>
          <w:id w:val="-106147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19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06191">
        <w:rPr>
          <w:sz w:val="28"/>
          <w:szCs w:val="28"/>
        </w:rPr>
        <w:tab/>
      </w:r>
      <w:r w:rsidR="00906191">
        <w:rPr>
          <w:szCs w:val="20"/>
        </w:rPr>
        <w:t xml:space="preserve">The </w:t>
      </w:r>
      <w:r w:rsidR="00AE7B93">
        <w:rPr>
          <w:szCs w:val="20"/>
        </w:rPr>
        <w:t>C</w:t>
      </w:r>
      <w:r w:rsidR="00906191">
        <w:rPr>
          <w:szCs w:val="20"/>
        </w:rPr>
        <w:t xml:space="preserve">hief </w:t>
      </w:r>
      <w:r w:rsidR="00AE7B93">
        <w:rPr>
          <w:szCs w:val="20"/>
        </w:rPr>
        <w:t>P</w:t>
      </w:r>
      <w:r w:rsidR="00906191">
        <w:rPr>
          <w:szCs w:val="20"/>
        </w:rPr>
        <w:t xml:space="preserve">sychiatrist seeks an order </w:t>
      </w:r>
      <w:r w:rsidR="0047514F">
        <w:rPr>
          <w:szCs w:val="20"/>
        </w:rPr>
        <w:t xml:space="preserve">to waive the 3-day notice requirement under section 188 of the </w:t>
      </w:r>
      <w:r w:rsidR="0047514F">
        <w:rPr>
          <w:i/>
          <w:iCs/>
          <w:szCs w:val="20"/>
        </w:rPr>
        <w:t>Mental Health Act 2015</w:t>
      </w:r>
      <w:r w:rsidR="0047514F">
        <w:rPr>
          <w:szCs w:val="20"/>
        </w:rPr>
        <w:t xml:space="preserve">. I have </w:t>
      </w:r>
      <w:r w:rsidR="0047514F">
        <w:rPr>
          <w:b/>
          <w:bCs/>
          <w:szCs w:val="20"/>
        </w:rPr>
        <w:t>attached</w:t>
      </w:r>
      <w:r w:rsidR="0047514F">
        <w:rPr>
          <w:szCs w:val="20"/>
        </w:rPr>
        <w:t xml:space="preserve"> an </w:t>
      </w:r>
      <w:proofErr w:type="gramStart"/>
      <w:r w:rsidR="0047514F">
        <w:rPr>
          <w:i/>
          <w:iCs/>
          <w:szCs w:val="20"/>
        </w:rPr>
        <w:t>Application</w:t>
      </w:r>
      <w:proofErr w:type="gramEnd"/>
      <w:r w:rsidR="0047514F">
        <w:rPr>
          <w:i/>
          <w:iCs/>
          <w:szCs w:val="20"/>
        </w:rPr>
        <w:t xml:space="preserve"> to Waive the 3-day Notice Requirement</w:t>
      </w:r>
      <w:r w:rsidR="0047514F">
        <w:rPr>
          <w:szCs w:val="20"/>
        </w:rPr>
        <w:t>.</w:t>
      </w:r>
    </w:p>
    <w:p w14:paraId="6E4FB3F2" w14:textId="74816024" w:rsidR="00C73540" w:rsidRDefault="00923FDF" w:rsidP="004A14F5">
      <w:pPr>
        <w:pStyle w:val="Heading2"/>
        <w:spacing w:before="400"/>
      </w:pPr>
      <w:r>
        <w:t>Orders Sought</w:t>
      </w:r>
    </w:p>
    <w:p w14:paraId="1CAFC20E" w14:textId="77777777" w:rsidR="00923FDF" w:rsidRPr="007875C3" w:rsidRDefault="00923FDF" w:rsidP="00923FDF">
      <w:pPr>
        <w:pStyle w:val="Content"/>
        <w:rPr>
          <w:b/>
          <w:bCs/>
        </w:rPr>
      </w:pPr>
      <w:r>
        <w:t>I am applying for the following mental health order/s (select all that apply):</w:t>
      </w:r>
    </w:p>
    <w:p w14:paraId="2C50C274" w14:textId="7E151F6E" w:rsidR="00923FDF" w:rsidRPr="008F523F" w:rsidRDefault="004A14F5" w:rsidP="00DB0C69">
      <w:pPr>
        <w:pStyle w:val="Contenttickbox"/>
        <w:tabs>
          <w:tab w:val="clear" w:pos="993"/>
          <w:tab w:val="left" w:pos="1134"/>
        </w:tabs>
        <w:spacing w:after="80"/>
        <w:ind w:left="567"/>
        <w:rPr>
          <w:b/>
          <w:bCs/>
        </w:rPr>
      </w:pPr>
      <w:sdt>
        <w:sdtPr>
          <w:rPr>
            <w:sz w:val="28"/>
            <w:szCs w:val="28"/>
          </w:rPr>
          <w:id w:val="-67726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DF" w:rsidRPr="00923FD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23FDF">
        <w:rPr>
          <w:sz w:val="28"/>
          <w:szCs w:val="28"/>
        </w:rPr>
        <w:tab/>
      </w:r>
      <w:r w:rsidR="00923FDF" w:rsidRPr="008F523F">
        <w:t xml:space="preserve">Psychiatric </w:t>
      </w:r>
      <w:r w:rsidR="00923FDF" w:rsidRPr="00923FDF">
        <w:t>treatment</w:t>
      </w:r>
      <w:r w:rsidR="00923FDF" w:rsidRPr="008F523F">
        <w:t xml:space="preserve"> order</w:t>
      </w:r>
    </w:p>
    <w:p w14:paraId="3140B010" w14:textId="4D6CB747" w:rsidR="00923FDF" w:rsidRPr="008F523F" w:rsidRDefault="004A14F5" w:rsidP="00DB0C69">
      <w:pPr>
        <w:pStyle w:val="Contenttickbox"/>
        <w:tabs>
          <w:tab w:val="clear" w:pos="993"/>
          <w:tab w:val="left" w:pos="1134"/>
        </w:tabs>
        <w:spacing w:after="80"/>
        <w:ind w:left="567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73382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DF" w:rsidRPr="00923FD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23FDF">
        <w:rPr>
          <w:sz w:val="28"/>
          <w:szCs w:val="28"/>
        </w:rPr>
        <w:tab/>
      </w:r>
      <w:r w:rsidR="00923FDF" w:rsidRPr="009A5E91">
        <w:t>Community</w:t>
      </w:r>
      <w:r w:rsidR="00923FDF" w:rsidRPr="008F523F">
        <w:t xml:space="preserve"> care order</w:t>
      </w:r>
    </w:p>
    <w:p w14:paraId="19AF1A13" w14:textId="3C795E6B" w:rsidR="00923FDF" w:rsidRDefault="004A14F5" w:rsidP="005A5F0A">
      <w:pPr>
        <w:pStyle w:val="Contenttickbox"/>
        <w:tabs>
          <w:tab w:val="clear" w:pos="993"/>
          <w:tab w:val="left" w:pos="1134"/>
        </w:tabs>
        <w:ind w:left="567"/>
      </w:pPr>
      <w:sdt>
        <w:sdtPr>
          <w:rPr>
            <w:sz w:val="28"/>
            <w:szCs w:val="28"/>
          </w:rPr>
          <w:id w:val="-60449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23FDF">
        <w:rPr>
          <w:sz w:val="28"/>
          <w:szCs w:val="28"/>
        </w:rPr>
        <w:tab/>
      </w:r>
      <w:r w:rsidR="00923FDF" w:rsidRPr="008F523F">
        <w:t>Restriction order</w:t>
      </w:r>
    </w:p>
    <w:p w14:paraId="74F8FBE0" w14:textId="378D8295" w:rsidR="00923FDF" w:rsidRDefault="00923FDF" w:rsidP="004A14F5">
      <w:pPr>
        <w:pStyle w:val="Heading2"/>
        <w:spacing w:before="400"/>
      </w:pPr>
      <w:r>
        <w:t>Reason for making application</w:t>
      </w:r>
    </w:p>
    <w:p w14:paraId="4F40A377" w14:textId="1CCDEF99" w:rsidR="00923FDF" w:rsidRDefault="00923FDF" w:rsidP="00923FDF">
      <w:pPr>
        <w:pStyle w:val="Content"/>
        <w:rPr>
          <w:b/>
          <w:bCs/>
        </w:rPr>
      </w:pPr>
      <w:r>
        <w:t>Describe relevant events leading to the application</w:t>
      </w:r>
      <w:r w:rsidR="0013755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23FDF" w14:paraId="77E28338" w14:textId="77777777" w:rsidTr="00DB0C69">
        <w:trPr>
          <w:trHeight w:val="4025"/>
        </w:trPr>
        <w:tc>
          <w:tcPr>
            <w:tcW w:w="10478" w:type="dxa"/>
          </w:tcPr>
          <w:p w14:paraId="1276F004" w14:textId="77777777" w:rsidR="00923FDF" w:rsidRDefault="00923FDF" w:rsidP="00923FDF">
            <w:pPr>
              <w:pStyle w:val="Tableresponse"/>
            </w:pPr>
            <w:bookmarkStart w:id="0" w:name="_Hlk176431559"/>
          </w:p>
        </w:tc>
      </w:tr>
    </w:tbl>
    <w:bookmarkEnd w:id="0"/>
    <w:p w14:paraId="1F559B5E" w14:textId="77777777" w:rsidR="00923FDF" w:rsidRPr="006E4FC3" w:rsidRDefault="00923FDF" w:rsidP="004A14F5">
      <w:pPr>
        <w:pStyle w:val="Heading2"/>
        <w:spacing w:before="400"/>
      </w:pPr>
      <w:r>
        <w:lastRenderedPageBreak/>
        <w:t>Mental illness or mental disorder</w:t>
      </w:r>
    </w:p>
    <w:p w14:paraId="61D9D298" w14:textId="0555DDB9" w:rsidR="00923FDF" w:rsidRDefault="00923FDF" w:rsidP="00923FDF">
      <w:pPr>
        <w:pStyle w:val="Content"/>
        <w:rPr>
          <w:b/>
          <w:bCs/>
        </w:rPr>
      </w:pPr>
      <w:r w:rsidRPr="00923FDF">
        <w:rPr>
          <w:b/>
          <w:bCs/>
        </w:rPr>
        <w:t>Complete part A and/or B.</w:t>
      </w:r>
      <w:r>
        <w:t xml:space="preserve"> Use the definitions set out in the </w:t>
      </w:r>
      <w:r w:rsidR="00D65F43">
        <w:t>g</w:t>
      </w:r>
      <w:r>
        <w:t>lossary at the end of this form.</w:t>
      </w:r>
    </w:p>
    <w:p w14:paraId="16FE61B2" w14:textId="037C3B39" w:rsidR="00923FDF" w:rsidRPr="009548E9" w:rsidRDefault="004A14F5" w:rsidP="005A5F0A">
      <w:pPr>
        <w:pStyle w:val="Contenttickboxsubnumber"/>
        <w:tabs>
          <w:tab w:val="clear" w:pos="993"/>
          <w:tab w:val="left" w:pos="1701"/>
        </w:tabs>
        <w:ind w:left="1134" w:hanging="567"/>
      </w:pPr>
      <w:sdt>
        <w:sdtPr>
          <w:rPr>
            <w:rFonts w:eastAsia="MS Gothic" w:cs="Open Sans"/>
            <w:b w:val="0"/>
            <w:bCs w:val="0"/>
            <w:sz w:val="28"/>
          </w:rPr>
          <w:id w:val="74283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765">
            <w:rPr>
              <w:rFonts w:ascii="MS Gothic" w:eastAsia="MS Gothic" w:hAnsi="MS Gothic" w:cs="Open Sans" w:hint="eastAsia"/>
              <w:b w:val="0"/>
              <w:bCs w:val="0"/>
              <w:sz w:val="28"/>
            </w:rPr>
            <w:t>☐</w:t>
          </w:r>
        </w:sdtContent>
      </w:sdt>
      <w:r w:rsidR="00923FDF" w:rsidRPr="009548E9">
        <w:tab/>
      </w:r>
      <w:r w:rsidR="00923FDF" w:rsidRPr="005D0765">
        <w:t>The</w:t>
      </w:r>
      <w:r w:rsidR="00FC6ED0">
        <w:t xml:space="preserve"> subject</w:t>
      </w:r>
      <w:r w:rsidR="00923FDF" w:rsidRPr="005D0765">
        <w:t xml:space="preserve"> person has a mental illness</w:t>
      </w:r>
    </w:p>
    <w:p w14:paraId="0D69E38F" w14:textId="4E2192D0" w:rsidR="00923FDF" w:rsidRDefault="00923FDF" w:rsidP="000775D5">
      <w:pPr>
        <w:pStyle w:val="Content"/>
        <w:rPr>
          <w:b/>
          <w:bCs/>
        </w:rPr>
      </w:pPr>
      <w:r>
        <w:t xml:space="preserve">Describe </w:t>
      </w:r>
      <w:r w:rsidRPr="005D2593">
        <w:t xml:space="preserve">how the illness impairs the </w:t>
      </w:r>
      <w:r w:rsidR="005A5F0A">
        <w:t xml:space="preserve">subject </w:t>
      </w:r>
      <w:r w:rsidRPr="005D2593">
        <w:t>person’s mental functioning, identify the areas of functioning that are affected by the illness and identify the symptoms that characterise the illness and/or the behaviour that may be taken to indicate the presence of one or more of the symptoms</w:t>
      </w:r>
      <w:r w:rsidR="0013755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23FDF" w14:paraId="455B7B88" w14:textId="77777777" w:rsidTr="00B55D74">
        <w:trPr>
          <w:trHeight w:val="1417"/>
        </w:trPr>
        <w:tc>
          <w:tcPr>
            <w:tcW w:w="10478" w:type="dxa"/>
          </w:tcPr>
          <w:p w14:paraId="1C6AB982" w14:textId="77777777" w:rsidR="00923FDF" w:rsidRDefault="00923FDF" w:rsidP="000775D5">
            <w:pPr>
              <w:pStyle w:val="Tableresponse"/>
            </w:pPr>
          </w:p>
        </w:tc>
      </w:tr>
    </w:tbl>
    <w:p w14:paraId="25F5426F" w14:textId="0C620BE1" w:rsidR="00923FDF" w:rsidRPr="009548E9" w:rsidRDefault="004A14F5" w:rsidP="005A5F0A">
      <w:pPr>
        <w:pStyle w:val="Contenttickboxsubnumber"/>
        <w:tabs>
          <w:tab w:val="clear" w:pos="993"/>
          <w:tab w:val="left" w:pos="1701"/>
        </w:tabs>
        <w:ind w:left="1134" w:hanging="567"/>
      </w:pPr>
      <w:sdt>
        <w:sdtPr>
          <w:rPr>
            <w:rFonts w:ascii="MS Gothic" w:eastAsia="MS Gothic" w:hAnsi="MS Gothic"/>
            <w:b w:val="0"/>
            <w:bCs w:val="0"/>
            <w:sz w:val="28"/>
            <w:szCs w:val="28"/>
          </w:rPr>
          <w:id w:val="123944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765" w:rsidRPr="005D0765">
            <w:rPr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923FDF" w:rsidRPr="009548E9">
        <w:tab/>
        <w:t>The</w:t>
      </w:r>
      <w:r w:rsidR="00FC6ED0">
        <w:t xml:space="preserve"> subject</w:t>
      </w:r>
      <w:r w:rsidR="00923FDF" w:rsidRPr="009548E9">
        <w:t xml:space="preserve"> person has a mental disorder</w:t>
      </w:r>
    </w:p>
    <w:p w14:paraId="7159A7FD" w14:textId="588AA456" w:rsidR="00923FDF" w:rsidRPr="005D2593" w:rsidRDefault="00923FDF" w:rsidP="000775D5">
      <w:pPr>
        <w:pStyle w:val="Content"/>
      </w:pPr>
      <w:r w:rsidRPr="005D2593">
        <w:t>Identify the disorder using the definition and describe how and to what degree the disorder affects the</w:t>
      </w:r>
      <w:r w:rsidR="005A5F0A">
        <w:t xml:space="preserve"> subject</w:t>
      </w:r>
      <w:r w:rsidRPr="005D2593">
        <w:t xml:space="preserve"> person</w:t>
      </w:r>
      <w:r w:rsidR="0013755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23FDF" w14:paraId="530CB5F1" w14:textId="77777777" w:rsidTr="00B55D74">
        <w:trPr>
          <w:trHeight w:val="1417"/>
        </w:trPr>
        <w:tc>
          <w:tcPr>
            <w:tcW w:w="10480" w:type="dxa"/>
          </w:tcPr>
          <w:p w14:paraId="178E8EE5" w14:textId="77777777" w:rsidR="00923FDF" w:rsidRDefault="00923FDF" w:rsidP="000775D5">
            <w:pPr>
              <w:pStyle w:val="Tableresponse"/>
            </w:pPr>
          </w:p>
        </w:tc>
      </w:tr>
    </w:tbl>
    <w:p w14:paraId="2A608B9E" w14:textId="4B0C3A19" w:rsidR="00126963" w:rsidRDefault="00923FDF" w:rsidP="004A14F5">
      <w:pPr>
        <w:pStyle w:val="Heading2"/>
        <w:spacing w:before="400"/>
      </w:pPr>
      <w:r>
        <w:t>A</w:t>
      </w:r>
      <w:r w:rsidR="00126963">
        <w:t>ssessment</w:t>
      </w:r>
    </w:p>
    <w:p w14:paraId="144DEF65" w14:textId="2E9EDC47" w:rsidR="00923FDF" w:rsidRDefault="00923FDF" w:rsidP="00126963">
      <w:pPr>
        <w:pStyle w:val="Content"/>
      </w:pPr>
      <w:r w:rsidRPr="00923FDF">
        <w:t xml:space="preserve">Set out </w:t>
      </w:r>
      <w:r w:rsidR="000775D5">
        <w:t xml:space="preserve">the </w:t>
      </w:r>
      <w:r w:rsidRPr="00923FDF">
        <w:t>details of your assessment supporting your opinion.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923FDF" w:rsidRPr="00923FDF" w14:paraId="5A2C8B6C" w14:textId="77777777" w:rsidTr="00923FDF">
        <w:trPr>
          <w:trHeight w:val="412"/>
        </w:trPr>
        <w:tc>
          <w:tcPr>
            <w:tcW w:w="3402" w:type="dxa"/>
            <w:vAlign w:val="center"/>
          </w:tcPr>
          <w:p w14:paraId="0745B390" w14:textId="77777777" w:rsidR="00923FDF" w:rsidRPr="00923FDF" w:rsidRDefault="00923FDF" w:rsidP="00923FDF">
            <w:pPr>
              <w:pStyle w:val="Table"/>
            </w:pPr>
            <w:r w:rsidRPr="00923FDF">
              <w:t>Date of most recent assessment: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D09A" w14:textId="77777777" w:rsidR="00923FDF" w:rsidRPr="00923FDF" w:rsidRDefault="00923FDF" w:rsidP="00923FDF">
            <w:pPr>
              <w:pStyle w:val="Tableresponse"/>
            </w:pPr>
          </w:p>
        </w:tc>
      </w:tr>
    </w:tbl>
    <w:p w14:paraId="7B2AF347" w14:textId="7EA82986" w:rsidR="00126963" w:rsidRDefault="00126963" w:rsidP="00923FDF">
      <w:pPr>
        <w:pStyle w:val="Contentaftertable"/>
      </w:pPr>
      <w:r>
        <w:t>Current presentation: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963" w14:paraId="1F83A4A5" w14:textId="77777777" w:rsidTr="00B55D74">
        <w:trPr>
          <w:trHeight w:val="1701"/>
        </w:trPr>
        <w:tc>
          <w:tcPr>
            <w:tcW w:w="10478" w:type="dxa"/>
          </w:tcPr>
          <w:p w14:paraId="19EC7650" w14:textId="77777777" w:rsidR="00126963" w:rsidRDefault="00126963" w:rsidP="00126963">
            <w:pPr>
              <w:pStyle w:val="Tableresponse"/>
            </w:pPr>
          </w:p>
        </w:tc>
      </w:tr>
    </w:tbl>
    <w:p w14:paraId="795A9731" w14:textId="220A5AF0" w:rsidR="00126963" w:rsidRDefault="00126963" w:rsidP="00126963">
      <w:pPr>
        <w:pStyle w:val="Contentaftertable"/>
      </w:pPr>
      <w:r>
        <w:t>Mental state examination</w:t>
      </w:r>
      <w:r w:rsidR="00137555">
        <w:t>,</w:t>
      </w:r>
      <w:r>
        <w:t xml:space="preserve"> including dates conducted: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963" w14:paraId="3F438C1C" w14:textId="77777777" w:rsidTr="00B55D74">
        <w:trPr>
          <w:trHeight w:val="1701"/>
        </w:trPr>
        <w:tc>
          <w:tcPr>
            <w:tcW w:w="10478" w:type="dxa"/>
          </w:tcPr>
          <w:p w14:paraId="78E9E001" w14:textId="77777777" w:rsidR="00126963" w:rsidRDefault="00126963" w:rsidP="00E4244D">
            <w:pPr>
              <w:pStyle w:val="Tableresponse"/>
            </w:pPr>
          </w:p>
        </w:tc>
      </w:tr>
    </w:tbl>
    <w:p w14:paraId="1F790B88" w14:textId="7096B081" w:rsidR="00126963" w:rsidRDefault="00126963" w:rsidP="00126963">
      <w:pPr>
        <w:pStyle w:val="Contentaftertable"/>
      </w:pPr>
      <w:r>
        <w:t>Relevant past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963" w14:paraId="2563ECA5" w14:textId="77777777" w:rsidTr="00B55D74">
        <w:trPr>
          <w:trHeight w:val="1701"/>
        </w:trPr>
        <w:tc>
          <w:tcPr>
            <w:tcW w:w="10478" w:type="dxa"/>
          </w:tcPr>
          <w:p w14:paraId="6CD43E38" w14:textId="77777777" w:rsidR="00126963" w:rsidRDefault="00126963" w:rsidP="00E4244D">
            <w:pPr>
              <w:pStyle w:val="Tableresponse"/>
            </w:pPr>
          </w:p>
        </w:tc>
      </w:tr>
    </w:tbl>
    <w:p w14:paraId="204A960C" w14:textId="5A2AFB1C" w:rsidR="00126963" w:rsidRPr="002C087F" w:rsidRDefault="00126963" w:rsidP="004A14F5">
      <w:pPr>
        <w:pStyle w:val="Heading2"/>
        <w:spacing w:before="400"/>
      </w:pPr>
      <w:r>
        <w:lastRenderedPageBreak/>
        <w:t>Decision-making capacity</w:t>
      </w:r>
    </w:p>
    <w:p w14:paraId="6C5683E0" w14:textId="4249B727" w:rsidR="00126963" w:rsidRDefault="00126963" w:rsidP="00126963">
      <w:pPr>
        <w:pStyle w:val="Content"/>
        <w:rPr>
          <w:b/>
          <w:bCs/>
        </w:rPr>
      </w:pPr>
      <w:r>
        <w:t>Does the</w:t>
      </w:r>
      <w:r w:rsidR="005A5F0A">
        <w:t xml:space="preserve"> subject</w:t>
      </w:r>
      <w:r>
        <w:t xml:space="preserve"> person, or can the </w:t>
      </w:r>
      <w:r w:rsidR="005A5F0A">
        <w:t xml:space="preserve">subject </w:t>
      </w:r>
      <w:r>
        <w:t>person (with assistance if needed):</w:t>
      </w:r>
    </w:p>
    <w:tbl>
      <w:tblPr>
        <w:tblStyle w:val="TableGrid"/>
        <w:tblW w:w="10630" w:type="dxa"/>
        <w:tblCellSpacing w:w="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983"/>
      </w:tblGrid>
      <w:tr w:rsidR="000775D5" w:rsidRPr="000775D5" w14:paraId="73578C8A" w14:textId="03B63190" w:rsidTr="005612A4">
        <w:trPr>
          <w:trHeight w:val="397"/>
          <w:tblCellSpacing w:w="56" w:type="dxa"/>
        </w:trPr>
        <w:tc>
          <w:tcPr>
            <w:tcW w:w="8479" w:type="dxa"/>
            <w:vAlign w:val="center"/>
          </w:tcPr>
          <w:p w14:paraId="0FA20E3E" w14:textId="153B89A8" w:rsidR="000775D5" w:rsidRPr="002C087F" w:rsidRDefault="000775D5" w:rsidP="000775D5">
            <w:pPr>
              <w:pStyle w:val="ListParagraph"/>
              <w:numPr>
                <w:ilvl w:val="0"/>
                <w:numId w:val="7"/>
              </w:numPr>
              <w:ind w:left="306"/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2C087F">
              <w:rPr>
                <w:rFonts w:ascii="Open Sans" w:hAnsi="Open Sans" w:cs="Open Sans"/>
                <w:sz w:val="20"/>
                <w:szCs w:val="20"/>
                <w:lang w:val="en-AU"/>
              </w:rPr>
              <w:t>Understand when a decision about treatment, care or support needs to be made?</w:t>
            </w:r>
          </w:p>
        </w:tc>
        <w:tc>
          <w:tcPr>
            <w:tcW w:w="1815" w:type="dxa"/>
            <w:vAlign w:val="center"/>
          </w:tcPr>
          <w:p w14:paraId="7F980127" w14:textId="2B0D0530" w:rsidR="000775D5" w:rsidRPr="000775D5" w:rsidRDefault="004A14F5" w:rsidP="000775D5">
            <w:pPr>
              <w:pStyle w:val="Tablecontenttickboxes"/>
              <w:tabs>
                <w:tab w:val="clear" w:pos="972"/>
                <w:tab w:val="left" w:pos="828"/>
              </w:tabs>
              <w:rPr>
                <w:rFonts w:cs="Open Sans"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413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Yes</w:t>
            </w:r>
            <w:r w:rsidR="000775D5">
              <w:tab/>
            </w:r>
            <w:sdt>
              <w:sdtPr>
                <w:rPr>
                  <w:b/>
                  <w:bCs/>
                  <w:sz w:val="28"/>
                  <w:szCs w:val="28"/>
                </w:rPr>
                <w:id w:val="-2687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No</w:t>
            </w:r>
          </w:p>
        </w:tc>
      </w:tr>
      <w:tr w:rsidR="000775D5" w:rsidRPr="000775D5" w14:paraId="451A9E55" w14:textId="05713CF1" w:rsidTr="00C56BF4">
        <w:trPr>
          <w:trHeight w:val="397"/>
          <w:tblCellSpacing w:w="56" w:type="dxa"/>
        </w:trPr>
        <w:tc>
          <w:tcPr>
            <w:tcW w:w="8479" w:type="dxa"/>
            <w:vAlign w:val="center"/>
          </w:tcPr>
          <w:p w14:paraId="00B77642" w14:textId="525B5793" w:rsidR="000775D5" w:rsidRDefault="000775D5" w:rsidP="000775D5">
            <w:pPr>
              <w:pStyle w:val="Heading"/>
              <w:numPr>
                <w:ilvl w:val="0"/>
                <w:numId w:val="7"/>
              </w:numPr>
              <w:ind w:left="306"/>
              <w:rPr>
                <w:b w:val="0"/>
                <w:bCs w:val="0"/>
                <w:sz w:val="20"/>
                <w:szCs w:val="20"/>
              </w:rPr>
            </w:pPr>
            <w:r w:rsidRPr="002C087F">
              <w:rPr>
                <w:b w:val="0"/>
                <w:bCs w:val="0"/>
                <w:sz w:val="20"/>
                <w:szCs w:val="20"/>
              </w:rPr>
              <w:t>Understand the facts that relate to the decision?</w:t>
            </w:r>
          </w:p>
        </w:tc>
        <w:tc>
          <w:tcPr>
            <w:tcW w:w="1815" w:type="dxa"/>
            <w:vAlign w:val="center"/>
          </w:tcPr>
          <w:p w14:paraId="643BA21F" w14:textId="3BCD1810" w:rsidR="000775D5" w:rsidRPr="002C087F" w:rsidRDefault="004A14F5" w:rsidP="000775D5">
            <w:pPr>
              <w:pStyle w:val="Tablecontenttickboxes"/>
              <w:tabs>
                <w:tab w:val="clear" w:pos="972"/>
                <w:tab w:val="left" w:pos="828"/>
              </w:tabs>
            </w:pPr>
            <w:sdt>
              <w:sdtPr>
                <w:rPr>
                  <w:b/>
                  <w:bCs/>
                  <w:sz w:val="28"/>
                  <w:szCs w:val="28"/>
                </w:rPr>
                <w:id w:val="-19418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Yes</w:t>
            </w:r>
            <w:r w:rsidR="000775D5">
              <w:tab/>
            </w:r>
            <w:sdt>
              <w:sdtPr>
                <w:rPr>
                  <w:b/>
                  <w:bCs/>
                  <w:sz w:val="28"/>
                  <w:szCs w:val="28"/>
                </w:rPr>
                <w:id w:val="-6576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No</w:t>
            </w:r>
          </w:p>
        </w:tc>
      </w:tr>
      <w:tr w:rsidR="000775D5" w:rsidRPr="000775D5" w14:paraId="1F721478" w14:textId="5EC75E6B" w:rsidTr="00D26507">
        <w:trPr>
          <w:trHeight w:val="397"/>
          <w:tblCellSpacing w:w="56" w:type="dxa"/>
        </w:trPr>
        <w:tc>
          <w:tcPr>
            <w:tcW w:w="8479" w:type="dxa"/>
            <w:vAlign w:val="center"/>
          </w:tcPr>
          <w:p w14:paraId="2938EE69" w14:textId="77777777" w:rsidR="000775D5" w:rsidRDefault="000775D5" w:rsidP="000775D5">
            <w:pPr>
              <w:pStyle w:val="Heading"/>
              <w:numPr>
                <w:ilvl w:val="0"/>
                <w:numId w:val="7"/>
              </w:numPr>
              <w:ind w:left="306"/>
              <w:rPr>
                <w:b w:val="0"/>
                <w:bCs w:val="0"/>
                <w:sz w:val="20"/>
                <w:szCs w:val="20"/>
              </w:rPr>
            </w:pPr>
            <w:r w:rsidRPr="002C087F">
              <w:rPr>
                <w:b w:val="0"/>
                <w:bCs w:val="0"/>
                <w:sz w:val="20"/>
                <w:szCs w:val="20"/>
              </w:rPr>
              <w:t>Understand the main choices?</w:t>
            </w:r>
          </w:p>
        </w:tc>
        <w:tc>
          <w:tcPr>
            <w:tcW w:w="1815" w:type="dxa"/>
            <w:vAlign w:val="center"/>
          </w:tcPr>
          <w:p w14:paraId="217E22F0" w14:textId="0F34A4FC" w:rsidR="000775D5" w:rsidRPr="002C087F" w:rsidRDefault="004A14F5" w:rsidP="000775D5">
            <w:pPr>
              <w:pStyle w:val="Tablecontenttickboxes"/>
              <w:tabs>
                <w:tab w:val="clear" w:pos="972"/>
                <w:tab w:val="left" w:pos="828"/>
              </w:tabs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4810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Yes</w:t>
            </w:r>
            <w:r w:rsidR="000775D5">
              <w:tab/>
            </w:r>
            <w:sdt>
              <w:sdtPr>
                <w:rPr>
                  <w:b/>
                  <w:bCs/>
                  <w:sz w:val="28"/>
                  <w:szCs w:val="28"/>
                </w:rPr>
                <w:id w:val="-18660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No</w:t>
            </w:r>
          </w:p>
        </w:tc>
      </w:tr>
      <w:tr w:rsidR="000775D5" w:rsidRPr="000775D5" w14:paraId="24EA8C0F" w14:textId="7F0F1285" w:rsidTr="00D378D7">
        <w:trPr>
          <w:trHeight w:val="397"/>
          <w:tblCellSpacing w:w="56" w:type="dxa"/>
        </w:trPr>
        <w:tc>
          <w:tcPr>
            <w:tcW w:w="8479" w:type="dxa"/>
            <w:vAlign w:val="center"/>
          </w:tcPr>
          <w:p w14:paraId="7687F96F" w14:textId="6FC0E9FB" w:rsidR="000775D5" w:rsidRDefault="000775D5" w:rsidP="000775D5">
            <w:pPr>
              <w:pStyle w:val="Heading"/>
              <w:numPr>
                <w:ilvl w:val="0"/>
                <w:numId w:val="7"/>
              </w:numPr>
              <w:ind w:left="306"/>
              <w:rPr>
                <w:b w:val="0"/>
                <w:bCs w:val="0"/>
                <w:sz w:val="20"/>
                <w:szCs w:val="20"/>
              </w:rPr>
            </w:pPr>
            <w:r w:rsidRPr="002C087F">
              <w:rPr>
                <w:b w:val="0"/>
                <w:bCs w:val="0"/>
                <w:sz w:val="20"/>
                <w:szCs w:val="20"/>
              </w:rPr>
              <w:t>Weigh up the consequences of the main choices?</w:t>
            </w:r>
          </w:p>
        </w:tc>
        <w:tc>
          <w:tcPr>
            <w:tcW w:w="1815" w:type="dxa"/>
            <w:vAlign w:val="center"/>
          </w:tcPr>
          <w:p w14:paraId="00468782" w14:textId="354D110D" w:rsidR="000775D5" w:rsidRPr="002C087F" w:rsidRDefault="004A14F5" w:rsidP="000775D5">
            <w:pPr>
              <w:pStyle w:val="Tablecontenttickboxes"/>
              <w:tabs>
                <w:tab w:val="clear" w:pos="972"/>
                <w:tab w:val="left" w:pos="828"/>
              </w:tabs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8603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Yes</w:t>
            </w:r>
            <w:r w:rsidR="000775D5">
              <w:tab/>
            </w:r>
            <w:sdt>
              <w:sdtPr>
                <w:rPr>
                  <w:b/>
                  <w:bCs/>
                  <w:sz w:val="28"/>
                  <w:szCs w:val="28"/>
                </w:rPr>
                <w:id w:val="-12186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No</w:t>
            </w:r>
          </w:p>
        </w:tc>
      </w:tr>
      <w:tr w:rsidR="000775D5" w:rsidRPr="000775D5" w14:paraId="26B45941" w14:textId="2CC93E33" w:rsidTr="008C5E64">
        <w:trPr>
          <w:trHeight w:val="397"/>
          <w:tblCellSpacing w:w="56" w:type="dxa"/>
        </w:trPr>
        <w:tc>
          <w:tcPr>
            <w:tcW w:w="8479" w:type="dxa"/>
            <w:vAlign w:val="center"/>
          </w:tcPr>
          <w:p w14:paraId="550BEAA6" w14:textId="5145BE6B" w:rsidR="000775D5" w:rsidRDefault="000775D5" w:rsidP="000775D5">
            <w:pPr>
              <w:pStyle w:val="Heading"/>
              <w:numPr>
                <w:ilvl w:val="0"/>
                <w:numId w:val="7"/>
              </w:numPr>
              <w:ind w:left="306"/>
              <w:rPr>
                <w:b w:val="0"/>
                <w:bCs w:val="0"/>
                <w:sz w:val="20"/>
                <w:szCs w:val="20"/>
              </w:rPr>
            </w:pPr>
            <w:r w:rsidRPr="002C087F">
              <w:rPr>
                <w:b w:val="0"/>
                <w:bCs w:val="0"/>
                <w:sz w:val="20"/>
                <w:szCs w:val="20"/>
              </w:rPr>
              <w:t>Understand how the consequences affect the</w:t>
            </w:r>
            <w:r w:rsidR="005A5F0A">
              <w:rPr>
                <w:b w:val="0"/>
                <w:bCs w:val="0"/>
                <w:sz w:val="20"/>
                <w:szCs w:val="20"/>
              </w:rPr>
              <w:t xml:space="preserve"> subject</w:t>
            </w:r>
            <w:r w:rsidRPr="002C087F">
              <w:rPr>
                <w:b w:val="0"/>
                <w:bCs w:val="0"/>
                <w:sz w:val="20"/>
                <w:szCs w:val="20"/>
              </w:rPr>
              <w:t xml:space="preserve"> person?</w:t>
            </w:r>
          </w:p>
        </w:tc>
        <w:tc>
          <w:tcPr>
            <w:tcW w:w="1815" w:type="dxa"/>
            <w:vAlign w:val="center"/>
          </w:tcPr>
          <w:p w14:paraId="3F63F84E" w14:textId="6CB6A397" w:rsidR="000775D5" w:rsidRPr="002C087F" w:rsidRDefault="004A14F5" w:rsidP="000775D5">
            <w:pPr>
              <w:pStyle w:val="Tablecontenttickboxes"/>
              <w:tabs>
                <w:tab w:val="clear" w:pos="972"/>
                <w:tab w:val="left" w:pos="828"/>
              </w:tabs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8012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Yes</w:t>
            </w:r>
            <w:r w:rsidR="000775D5">
              <w:tab/>
            </w:r>
            <w:sdt>
              <w:sdtPr>
                <w:rPr>
                  <w:b/>
                  <w:bCs/>
                  <w:sz w:val="28"/>
                  <w:szCs w:val="28"/>
                </w:rPr>
                <w:id w:val="-12329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No</w:t>
            </w:r>
          </w:p>
        </w:tc>
      </w:tr>
      <w:tr w:rsidR="000775D5" w:rsidRPr="000775D5" w14:paraId="60EB3765" w14:textId="79399F06" w:rsidTr="008F2F74">
        <w:trPr>
          <w:trHeight w:val="397"/>
          <w:tblCellSpacing w:w="56" w:type="dxa"/>
        </w:trPr>
        <w:tc>
          <w:tcPr>
            <w:tcW w:w="8479" w:type="dxa"/>
            <w:vAlign w:val="center"/>
          </w:tcPr>
          <w:p w14:paraId="6FD0DFB6" w14:textId="05934FFE" w:rsidR="000775D5" w:rsidRDefault="000775D5" w:rsidP="000775D5">
            <w:pPr>
              <w:pStyle w:val="Heading"/>
              <w:numPr>
                <w:ilvl w:val="0"/>
                <w:numId w:val="7"/>
              </w:numPr>
              <w:ind w:left="306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2C087F">
              <w:rPr>
                <w:b w:val="0"/>
                <w:bCs w:val="0"/>
                <w:sz w:val="20"/>
                <w:szCs w:val="20"/>
              </w:rPr>
              <w:t>On the basis of</w:t>
            </w:r>
            <w:proofErr w:type="gramEnd"/>
            <w:r w:rsidRPr="002C087F">
              <w:rPr>
                <w:b w:val="0"/>
                <w:bCs w:val="0"/>
                <w:sz w:val="20"/>
                <w:szCs w:val="20"/>
              </w:rPr>
              <w:t xml:space="preserve"> (a)-(e) make the decision?</w:t>
            </w:r>
          </w:p>
        </w:tc>
        <w:tc>
          <w:tcPr>
            <w:tcW w:w="1815" w:type="dxa"/>
            <w:vAlign w:val="center"/>
          </w:tcPr>
          <w:p w14:paraId="3296AF74" w14:textId="349DBA81" w:rsidR="000775D5" w:rsidRPr="002C087F" w:rsidRDefault="004A14F5" w:rsidP="000775D5">
            <w:pPr>
              <w:pStyle w:val="Tablecontenttickboxes"/>
              <w:tabs>
                <w:tab w:val="clear" w:pos="972"/>
                <w:tab w:val="left" w:pos="828"/>
              </w:tabs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1419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Yes</w:t>
            </w:r>
            <w:r w:rsidR="000775D5">
              <w:tab/>
            </w:r>
            <w:sdt>
              <w:sdtPr>
                <w:rPr>
                  <w:b/>
                  <w:bCs/>
                  <w:sz w:val="28"/>
                  <w:szCs w:val="28"/>
                </w:rPr>
                <w:id w:val="135485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No</w:t>
            </w:r>
          </w:p>
        </w:tc>
      </w:tr>
      <w:tr w:rsidR="000775D5" w:rsidRPr="000775D5" w14:paraId="74A289FE" w14:textId="59D5BBCC" w:rsidTr="00637E92">
        <w:trPr>
          <w:trHeight w:val="397"/>
          <w:tblCellSpacing w:w="56" w:type="dxa"/>
        </w:trPr>
        <w:tc>
          <w:tcPr>
            <w:tcW w:w="8479" w:type="dxa"/>
            <w:vAlign w:val="center"/>
          </w:tcPr>
          <w:p w14:paraId="3AB900AC" w14:textId="350471B0" w:rsidR="000775D5" w:rsidRDefault="000775D5" w:rsidP="000775D5">
            <w:pPr>
              <w:pStyle w:val="Heading"/>
              <w:numPr>
                <w:ilvl w:val="0"/>
                <w:numId w:val="7"/>
              </w:numPr>
              <w:ind w:left="306"/>
              <w:rPr>
                <w:b w:val="0"/>
                <w:bCs w:val="0"/>
                <w:sz w:val="20"/>
                <w:szCs w:val="20"/>
              </w:rPr>
            </w:pPr>
            <w:r w:rsidRPr="002C087F">
              <w:rPr>
                <w:b w:val="0"/>
                <w:bCs w:val="0"/>
                <w:sz w:val="20"/>
                <w:szCs w:val="20"/>
              </w:rPr>
              <w:t xml:space="preserve">Communicate the decision in whatever way the </w:t>
            </w:r>
            <w:r w:rsidR="005A5F0A">
              <w:rPr>
                <w:b w:val="0"/>
                <w:bCs w:val="0"/>
                <w:sz w:val="20"/>
                <w:szCs w:val="20"/>
              </w:rPr>
              <w:t xml:space="preserve">subject </w:t>
            </w:r>
            <w:r w:rsidRPr="002C087F">
              <w:rPr>
                <w:b w:val="0"/>
                <w:bCs w:val="0"/>
                <w:sz w:val="20"/>
                <w:szCs w:val="20"/>
              </w:rPr>
              <w:t>person can?</w:t>
            </w:r>
          </w:p>
        </w:tc>
        <w:tc>
          <w:tcPr>
            <w:tcW w:w="1815" w:type="dxa"/>
            <w:vAlign w:val="center"/>
          </w:tcPr>
          <w:p w14:paraId="779265F6" w14:textId="733416AB" w:rsidR="000775D5" w:rsidRPr="002C087F" w:rsidRDefault="004A14F5" w:rsidP="000775D5">
            <w:pPr>
              <w:pStyle w:val="Tablecontenttickboxes"/>
              <w:tabs>
                <w:tab w:val="clear" w:pos="972"/>
                <w:tab w:val="left" w:pos="828"/>
              </w:tabs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62188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Yes</w:t>
            </w:r>
            <w:r w:rsidR="000775D5">
              <w:tab/>
            </w:r>
            <w:sdt>
              <w:sdtPr>
                <w:rPr>
                  <w:b/>
                  <w:bCs/>
                  <w:sz w:val="28"/>
                  <w:szCs w:val="28"/>
                </w:rPr>
                <w:id w:val="-2568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5D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75D5">
              <w:t xml:space="preserve">  No</w:t>
            </w:r>
          </w:p>
        </w:tc>
      </w:tr>
    </w:tbl>
    <w:p w14:paraId="578CE092" w14:textId="6F3FAF39" w:rsidR="00126963" w:rsidRDefault="00126963" w:rsidP="00126963">
      <w:pPr>
        <w:pStyle w:val="Contentaftertable"/>
        <w:rPr>
          <w:b/>
          <w:bCs/>
        </w:rPr>
      </w:pPr>
      <w:r>
        <w:t xml:space="preserve">Describe and explain your overall assessment referring to the factors above and to the principles of decision-making capacity set out in section 8 </w:t>
      </w:r>
      <w:r w:rsidR="005A5F0A">
        <w:t xml:space="preserve">of the </w:t>
      </w:r>
      <w:r w:rsidR="005A5F0A">
        <w:rPr>
          <w:i/>
          <w:iCs/>
        </w:rPr>
        <w:t xml:space="preserve">Mental Health Act 2015 </w:t>
      </w:r>
      <w:r>
        <w:t xml:space="preserve">(see </w:t>
      </w:r>
      <w:r w:rsidR="00D65F43">
        <w:t>g</w:t>
      </w:r>
      <w:r>
        <w:t>lossary</w:t>
      </w:r>
      <w:r w:rsidR="00D65F43" w:rsidRPr="00D65F43">
        <w:t xml:space="preserve"> at the end of this form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963" w14:paraId="1313047F" w14:textId="77777777" w:rsidTr="00B55D74">
        <w:trPr>
          <w:trHeight w:val="5669"/>
        </w:trPr>
        <w:tc>
          <w:tcPr>
            <w:tcW w:w="10478" w:type="dxa"/>
          </w:tcPr>
          <w:p w14:paraId="7F3E4611" w14:textId="77777777" w:rsidR="00126963" w:rsidRDefault="00126963" w:rsidP="00126963">
            <w:pPr>
              <w:pStyle w:val="Tableresponse"/>
            </w:pPr>
          </w:p>
        </w:tc>
      </w:tr>
    </w:tbl>
    <w:p w14:paraId="64189C32" w14:textId="3788B8A0" w:rsidR="00126963" w:rsidRDefault="00126963" w:rsidP="004A14F5">
      <w:pPr>
        <w:pStyle w:val="Heading2"/>
        <w:spacing w:before="400"/>
      </w:pPr>
      <w:r>
        <w:t>Refusal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8"/>
        <w:gridCol w:w="2172"/>
      </w:tblGrid>
      <w:tr w:rsidR="00126963" w14:paraId="4C9615A0" w14:textId="77777777" w:rsidTr="00537033">
        <w:trPr>
          <w:trHeight w:val="397"/>
        </w:trPr>
        <w:tc>
          <w:tcPr>
            <w:tcW w:w="8318" w:type="dxa"/>
            <w:vAlign w:val="center"/>
          </w:tcPr>
          <w:p w14:paraId="55B484AE" w14:textId="578A593B" w:rsidR="00126963" w:rsidRPr="008B2344" w:rsidRDefault="00537033" w:rsidP="00537033">
            <w:pPr>
              <w:pStyle w:val="Tabletcontent"/>
              <w:ind w:left="-105"/>
            </w:pPr>
            <w:r>
              <w:rPr>
                <w:szCs w:val="20"/>
              </w:rPr>
              <w:t xml:space="preserve">Does the </w:t>
            </w:r>
            <w:r w:rsidR="00FC6ED0">
              <w:rPr>
                <w:szCs w:val="20"/>
              </w:rPr>
              <w:t xml:space="preserve">subject </w:t>
            </w:r>
            <w:r>
              <w:rPr>
                <w:szCs w:val="20"/>
              </w:rPr>
              <w:t xml:space="preserve">person refuse to receive treatment, care or support; or, if the </w:t>
            </w:r>
            <w:r w:rsidR="005A5F0A">
              <w:rPr>
                <w:szCs w:val="20"/>
              </w:rPr>
              <w:t xml:space="preserve">subject </w:t>
            </w:r>
            <w:r>
              <w:rPr>
                <w:szCs w:val="20"/>
              </w:rPr>
              <w:t>person has decision-making capacity, refuse to consent to treatment, care or support?</w:t>
            </w:r>
          </w:p>
        </w:tc>
        <w:tc>
          <w:tcPr>
            <w:tcW w:w="2172" w:type="dxa"/>
            <w:vAlign w:val="center"/>
          </w:tcPr>
          <w:p w14:paraId="0952E7DF" w14:textId="77777777" w:rsidR="00126963" w:rsidRDefault="004A14F5" w:rsidP="00FD3B9F">
            <w:pPr>
              <w:pStyle w:val="Tablecontenttickboxes"/>
            </w:pPr>
            <w:sdt>
              <w:sdtPr>
                <w:rPr>
                  <w:sz w:val="28"/>
                  <w:szCs w:val="28"/>
                </w:rPr>
                <w:id w:val="21468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63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6963">
              <w:t xml:space="preserve">  Yes</w:t>
            </w:r>
            <w:r w:rsidR="00126963">
              <w:tab/>
            </w:r>
            <w:sdt>
              <w:sdtPr>
                <w:rPr>
                  <w:sz w:val="28"/>
                  <w:szCs w:val="28"/>
                </w:rPr>
                <w:id w:val="12713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963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6963">
              <w:t xml:space="preserve">  No</w:t>
            </w:r>
          </w:p>
        </w:tc>
      </w:tr>
    </w:tbl>
    <w:p w14:paraId="12B4CE06" w14:textId="7F67029B" w:rsidR="00887D88" w:rsidRDefault="00126963" w:rsidP="00126963">
      <w:pPr>
        <w:pStyle w:val="Contentaftertable"/>
      </w:pPr>
      <w:r>
        <w:t>If yes, describe what the</w:t>
      </w:r>
      <w:r w:rsidR="005A5F0A">
        <w:t xml:space="preserve"> subject</w:t>
      </w:r>
      <w:r>
        <w:t xml:space="preserve"> person does </w:t>
      </w:r>
      <w:r w:rsidR="00537033">
        <w:t>and/</w:t>
      </w:r>
      <w:r>
        <w:t>or says that con</w:t>
      </w:r>
      <w:r w:rsidR="00537033">
        <w:t>tributes to refusal</w:t>
      </w:r>
      <w:r w:rsidR="0053465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87D88" w14:paraId="07333C8E" w14:textId="77777777" w:rsidTr="00B55D74">
        <w:trPr>
          <w:trHeight w:val="2098"/>
        </w:trPr>
        <w:tc>
          <w:tcPr>
            <w:tcW w:w="10478" w:type="dxa"/>
          </w:tcPr>
          <w:p w14:paraId="0DC98656" w14:textId="77777777" w:rsidR="00887D88" w:rsidRDefault="00887D88" w:rsidP="00887D88">
            <w:pPr>
              <w:pStyle w:val="Tableresponse"/>
            </w:pPr>
          </w:p>
        </w:tc>
      </w:tr>
    </w:tbl>
    <w:p w14:paraId="7870D7A7" w14:textId="77777777" w:rsidR="00537033" w:rsidRDefault="00537033" w:rsidP="004A14F5">
      <w:pPr>
        <w:pStyle w:val="Heading2"/>
        <w:spacing w:before="400"/>
      </w:pPr>
      <w:r>
        <w:lastRenderedPageBreak/>
        <w:t>Risk or deterioration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8"/>
        <w:gridCol w:w="2172"/>
      </w:tblGrid>
      <w:tr w:rsidR="005D0765" w14:paraId="05F496DE" w14:textId="77777777" w:rsidTr="00B26963">
        <w:trPr>
          <w:trHeight w:val="397"/>
        </w:trPr>
        <w:tc>
          <w:tcPr>
            <w:tcW w:w="8318" w:type="dxa"/>
            <w:vAlign w:val="center"/>
          </w:tcPr>
          <w:p w14:paraId="67B58464" w14:textId="3FE21A08" w:rsidR="005D0765" w:rsidRPr="008B2344" w:rsidRDefault="005D0765" w:rsidP="00D65F43">
            <w:pPr>
              <w:pStyle w:val="Tabletcontent"/>
              <w:ind w:left="-105" w:right="555"/>
            </w:pPr>
            <w:r w:rsidRPr="009548E9">
              <w:rPr>
                <w:szCs w:val="20"/>
              </w:rPr>
              <w:t xml:space="preserve">Is the </w:t>
            </w:r>
            <w:r w:rsidR="005A5F0A">
              <w:rPr>
                <w:szCs w:val="20"/>
              </w:rPr>
              <w:t xml:space="preserve">subject </w:t>
            </w:r>
            <w:r w:rsidRPr="009548E9">
              <w:rPr>
                <w:szCs w:val="20"/>
              </w:rPr>
              <w:t xml:space="preserve">person doing, or likely to do </w:t>
            </w:r>
            <w:r w:rsidRPr="005D0765">
              <w:rPr>
                <w:b/>
                <w:bCs/>
                <w:szCs w:val="20"/>
              </w:rPr>
              <w:t>serious harm to themsel</w:t>
            </w:r>
            <w:r w:rsidR="00711E3B">
              <w:rPr>
                <w:b/>
                <w:bCs/>
                <w:szCs w:val="20"/>
              </w:rPr>
              <w:t>ves</w:t>
            </w:r>
            <w:r w:rsidRPr="005D0765">
              <w:rPr>
                <w:b/>
                <w:bCs/>
                <w:szCs w:val="20"/>
              </w:rPr>
              <w:t xml:space="preserve"> or someone else</w:t>
            </w:r>
            <w:r w:rsidRPr="009548E9">
              <w:rPr>
                <w:szCs w:val="20"/>
              </w:rPr>
              <w:t xml:space="preserve"> because of the mental illness or mental disorder?</w:t>
            </w:r>
          </w:p>
        </w:tc>
        <w:tc>
          <w:tcPr>
            <w:tcW w:w="2172" w:type="dxa"/>
            <w:vAlign w:val="center"/>
          </w:tcPr>
          <w:p w14:paraId="39A4E511" w14:textId="77777777" w:rsidR="005D0765" w:rsidRDefault="004A14F5" w:rsidP="00B26963">
            <w:pPr>
              <w:pStyle w:val="Tablecontenttickboxes"/>
            </w:pPr>
            <w:sdt>
              <w:sdtPr>
                <w:rPr>
                  <w:sz w:val="28"/>
                  <w:szCs w:val="28"/>
                </w:rPr>
                <w:id w:val="-158329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65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0765">
              <w:t xml:space="preserve">  Yes</w:t>
            </w:r>
            <w:r w:rsidR="005D0765">
              <w:tab/>
            </w:r>
            <w:sdt>
              <w:sdtPr>
                <w:rPr>
                  <w:sz w:val="28"/>
                  <w:szCs w:val="28"/>
                </w:rPr>
                <w:id w:val="-68336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65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0765">
              <w:t xml:space="preserve">  No</w:t>
            </w:r>
          </w:p>
        </w:tc>
      </w:tr>
    </w:tbl>
    <w:p w14:paraId="6F112214" w14:textId="0D59BA39" w:rsidR="00537033" w:rsidRDefault="00537033" w:rsidP="00537033">
      <w:pPr>
        <w:pStyle w:val="Contentaftertable"/>
        <w:rPr>
          <w:b/>
          <w:bCs/>
        </w:rPr>
      </w:pPr>
      <w:r>
        <w:t xml:space="preserve">If yes, </w:t>
      </w:r>
      <w:r w:rsidRPr="009548E9">
        <w:t>explain your reasons for this opinion</w:t>
      </w:r>
      <w:r>
        <w:t>:</w:t>
      </w:r>
    </w:p>
    <w:tbl>
      <w:tblPr>
        <w:tblStyle w:val="TableGrid"/>
        <w:tblW w:w="10485" w:type="dxa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537033" w14:paraId="3CD1F9A7" w14:textId="77777777" w:rsidTr="00B55D74">
        <w:trPr>
          <w:trHeight w:val="1814"/>
        </w:trPr>
        <w:tc>
          <w:tcPr>
            <w:tcW w:w="10485" w:type="dxa"/>
          </w:tcPr>
          <w:p w14:paraId="04794ED5" w14:textId="77777777" w:rsidR="00537033" w:rsidRDefault="00537033" w:rsidP="00537033">
            <w:pPr>
              <w:pStyle w:val="Tableresponse"/>
            </w:pPr>
          </w:p>
        </w:tc>
      </w:tr>
    </w:tbl>
    <w:p w14:paraId="4EBA2DF1" w14:textId="77777777" w:rsidR="005D0765" w:rsidRDefault="005D0765" w:rsidP="00444984">
      <w:pPr>
        <w:pStyle w:val="Plain"/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8"/>
        <w:gridCol w:w="2172"/>
      </w:tblGrid>
      <w:tr w:rsidR="005D0765" w14:paraId="25839556" w14:textId="77777777" w:rsidTr="00B26963">
        <w:trPr>
          <w:trHeight w:val="397"/>
        </w:trPr>
        <w:tc>
          <w:tcPr>
            <w:tcW w:w="8318" w:type="dxa"/>
            <w:vAlign w:val="center"/>
          </w:tcPr>
          <w:p w14:paraId="16752B47" w14:textId="600D6904" w:rsidR="005D0765" w:rsidRPr="008B2344" w:rsidRDefault="005D0765" w:rsidP="00D65F43">
            <w:pPr>
              <w:pStyle w:val="Tabletcontent"/>
              <w:ind w:left="-105" w:right="1122"/>
            </w:pPr>
            <w:r w:rsidRPr="009548E9">
              <w:rPr>
                <w:szCs w:val="20"/>
              </w:rPr>
              <w:t xml:space="preserve">Is the </w:t>
            </w:r>
            <w:r w:rsidR="005A5F0A">
              <w:rPr>
                <w:szCs w:val="20"/>
              </w:rPr>
              <w:t xml:space="preserve">subject </w:t>
            </w:r>
            <w:r w:rsidRPr="009548E9">
              <w:rPr>
                <w:szCs w:val="20"/>
              </w:rPr>
              <w:t>person suffering, or likely to suffer</w:t>
            </w:r>
            <w:r w:rsidR="00711E3B">
              <w:rPr>
                <w:szCs w:val="20"/>
              </w:rPr>
              <w:t>,</w:t>
            </w:r>
            <w:r w:rsidRPr="009548E9">
              <w:rPr>
                <w:szCs w:val="20"/>
              </w:rPr>
              <w:t xml:space="preserve"> </w:t>
            </w:r>
            <w:r w:rsidRPr="005D0765">
              <w:rPr>
                <w:b/>
                <w:bCs/>
                <w:szCs w:val="20"/>
              </w:rPr>
              <w:t>serious mental or physical deterioration</w:t>
            </w:r>
            <w:r w:rsidRPr="009548E9">
              <w:rPr>
                <w:szCs w:val="20"/>
              </w:rPr>
              <w:t xml:space="preserve"> because of the mental illness or mental disorder?  </w:t>
            </w:r>
          </w:p>
        </w:tc>
        <w:tc>
          <w:tcPr>
            <w:tcW w:w="2172" w:type="dxa"/>
            <w:vAlign w:val="center"/>
          </w:tcPr>
          <w:p w14:paraId="280A12E5" w14:textId="77777777" w:rsidR="005D0765" w:rsidRDefault="004A14F5" w:rsidP="005D0765">
            <w:pPr>
              <w:pStyle w:val="Tablecontenttickboxes"/>
            </w:pPr>
            <w:sdt>
              <w:sdtPr>
                <w:rPr>
                  <w:sz w:val="28"/>
                  <w:szCs w:val="28"/>
                </w:rPr>
                <w:id w:val="-97190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65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0765">
              <w:t xml:space="preserve">  Yes</w:t>
            </w:r>
            <w:r w:rsidR="005D0765">
              <w:tab/>
            </w:r>
            <w:sdt>
              <w:sdtPr>
                <w:rPr>
                  <w:sz w:val="28"/>
                  <w:szCs w:val="28"/>
                </w:rPr>
                <w:id w:val="13128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65" w:rsidRPr="006E34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D0765">
              <w:t xml:space="preserve">  No</w:t>
            </w:r>
          </w:p>
        </w:tc>
      </w:tr>
    </w:tbl>
    <w:p w14:paraId="546D5D49" w14:textId="57816478" w:rsidR="00537033" w:rsidRDefault="00537033" w:rsidP="00537033">
      <w:pPr>
        <w:pStyle w:val="Contentaftertable"/>
        <w:rPr>
          <w:b/>
          <w:bCs/>
        </w:rPr>
      </w:pPr>
      <w:r>
        <w:t xml:space="preserve">If yes, </w:t>
      </w:r>
      <w:r w:rsidRPr="009548E9">
        <w:t>explain your reasons for this opinion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37033" w14:paraId="285E4489" w14:textId="77777777" w:rsidTr="00B55D74">
        <w:trPr>
          <w:trHeight w:val="1814"/>
        </w:trPr>
        <w:tc>
          <w:tcPr>
            <w:tcW w:w="10478" w:type="dxa"/>
          </w:tcPr>
          <w:p w14:paraId="65D49B7F" w14:textId="77777777" w:rsidR="00537033" w:rsidRDefault="00537033" w:rsidP="00537033">
            <w:pPr>
              <w:pStyle w:val="Tableresponse"/>
            </w:pPr>
            <w:bookmarkStart w:id="1" w:name="_Hlk176435274"/>
          </w:p>
        </w:tc>
      </w:tr>
    </w:tbl>
    <w:bookmarkEnd w:id="1"/>
    <w:p w14:paraId="56E25989" w14:textId="77777777" w:rsidR="00537033" w:rsidRPr="009548E9" w:rsidRDefault="00537033" w:rsidP="004A14F5">
      <w:pPr>
        <w:pStyle w:val="Heading2"/>
        <w:spacing w:before="400"/>
      </w:pPr>
      <w:r>
        <w:t>Treatment</w:t>
      </w:r>
    </w:p>
    <w:p w14:paraId="2639A349" w14:textId="73CA9C80" w:rsidR="00537033" w:rsidRDefault="00537033" w:rsidP="00537033">
      <w:pPr>
        <w:pStyle w:val="Content"/>
        <w:rPr>
          <w:b/>
          <w:bCs/>
        </w:rPr>
      </w:pPr>
      <w:r>
        <w:t xml:space="preserve">What treatment, </w:t>
      </w:r>
      <w:r w:rsidRPr="009548E9">
        <w:t xml:space="preserve">care or support is proposed? </w:t>
      </w:r>
      <w:r w:rsidRPr="00137555">
        <w:t>If a treatment plan is prepared</w:t>
      </w:r>
      <w:r w:rsidR="004D0A21">
        <w:t xml:space="preserve">, </w:t>
      </w:r>
      <w:r w:rsidRPr="00137555">
        <w:t>attach</w:t>
      </w:r>
      <w:r w:rsidR="004D0A21">
        <w:t xml:space="preserve"> it</w:t>
      </w:r>
      <w:r w:rsidRPr="00137555">
        <w:t xml:space="preserve"> to this form</w:t>
      </w:r>
      <w:r w:rsidR="00137555" w:rsidRPr="0013755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37033" w14:paraId="1AB82054" w14:textId="77777777" w:rsidTr="00B55D74">
        <w:trPr>
          <w:trHeight w:val="1814"/>
        </w:trPr>
        <w:tc>
          <w:tcPr>
            <w:tcW w:w="10478" w:type="dxa"/>
          </w:tcPr>
          <w:p w14:paraId="235F5121" w14:textId="77777777" w:rsidR="00537033" w:rsidRDefault="00537033" w:rsidP="00537033">
            <w:pPr>
              <w:pStyle w:val="Tableresponse"/>
            </w:pPr>
            <w:bookmarkStart w:id="2" w:name="_Hlk176435306"/>
          </w:p>
        </w:tc>
      </w:tr>
    </w:tbl>
    <w:bookmarkEnd w:id="2"/>
    <w:p w14:paraId="00A86D16" w14:textId="7D829C8F" w:rsidR="00537033" w:rsidRDefault="00537033" w:rsidP="00537033">
      <w:pPr>
        <w:pStyle w:val="Contentaftertable"/>
        <w:rPr>
          <w:b/>
          <w:bCs/>
        </w:rPr>
      </w:pPr>
      <w:r w:rsidRPr="009548E9">
        <w:t>Why or how will treatment</w:t>
      </w:r>
      <w:r w:rsidR="00711E3B">
        <w:t>,</w:t>
      </w:r>
      <w:r w:rsidRPr="009548E9">
        <w:t xml:space="preserve"> care or support be likely to reduce harm, or deterioration, or result in an improvement to the </w:t>
      </w:r>
      <w:r w:rsidR="005A5F0A">
        <w:t xml:space="preserve">subject </w:t>
      </w:r>
      <w:r w:rsidRPr="009548E9">
        <w:t>person’s condition?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37033" w14:paraId="5D1CD654" w14:textId="77777777" w:rsidTr="00B55D74">
        <w:trPr>
          <w:trHeight w:val="1814"/>
        </w:trPr>
        <w:tc>
          <w:tcPr>
            <w:tcW w:w="10478" w:type="dxa"/>
          </w:tcPr>
          <w:p w14:paraId="7CA4E61D" w14:textId="77777777" w:rsidR="00537033" w:rsidRDefault="00537033" w:rsidP="00537033">
            <w:pPr>
              <w:pStyle w:val="Tableresponse"/>
            </w:pPr>
          </w:p>
        </w:tc>
      </w:tr>
    </w:tbl>
    <w:p w14:paraId="49A5AA36" w14:textId="16BD1F8D" w:rsidR="00537033" w:rsidRDefault="00537033" w:rsidP="00537033">
      <w:pPr>
        <w:pStyle w:val="Contentaftertable"/>
        <w:rPr>
          <w:b/>
          <w:bCs/>
        </w:rPr>
      </w:pPr>
      <w:r w:rsidRPr="009548E9">
        <w:t>Why can’t the treatment</w:t>
      </w:r>
      <w:r w:rsidR="00711E3B">
        <w:t>,</w:t>
      </w:r>
      <w:r w:rsidRPr="009548E9">
        <w:t xml:space="preserve"> care or support be adequately provided with less restriction of the freedom of choice and movement of the </w:t>
      </w:r>
      <w:r w:rsidR="005A5F0A">
        <w:t xml:space="preserve">subject </w:t>
      </w:r>
      <w:r w:rsidRPr="009548E9">
        <w:t>person?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537033" w14:paraId="2C8B2178" w14:textId="77777777" w:rsidTr="00B55D74">
        <w:trPr>
          <w:trHeight w:val="1814"/>
        </w:trPr>
        <w:tc>
          <w:tcPr>
            <w:tcW w:w="10478" w:type="dxa"/>
          </w:tcPr>
          <w:p w14:paraId="084A7C31" w14:textId="77777777" w:rsidR="00537033" w:rsidRDefault="00537033" w:rsidP="00537033">
            <w:pPr>
              <w:pStyle w:val="Tableresponse"/>
            </w:pPr>
          </w:p>
        </w:tc>
      </w:tr>
    </w:tbl>
    <w:p w14:paraId="5C1801CC" w14:textId="1FD3FBC6" w:rsidR="000D3894" w:rsidRDefault="000D3894" w:rsidP="004A14F5">
      <w:pPr>
        <w:pStyle w:val="Heading2"/>
        <w:spacing w:before="400"/>
      </w:pPr>
      <w:r>
        <w:lastRenderedPageBreak/>
        <w:t>Signature</w:t>
      </w:r>
    </w:p>
    <w:p w14:paraId="3282EA88" w14:textId="2D2DE2C2" w:rsidR="000D3894" w:rsidRDefault="000D3894" w:rsidP="000D3894">
      <w:pPr>
        <w:pStyle w:val="Content"/>
      </w:pPr>
      <w:r>
        <w:t>By signing this application, I certify:</w:t>
      </w:r>
    </w:p>
    <w:p w14:paraId="70E66AD2" w14:textId="20402A0F" w:rsidR="000D3894" w:rsidRPr="000D3894" w:rsidRDefault="000D3894" w:rsidP="000121B7">
      <w:pPr>
        <w:pStyle w:val="Style6"/>
        <w:rPr>
          <w:lang w:val="en-US"/>
        </w:rPr>
      </w:pPr>
      <w:r w:rsidRPr="000D3894">
        <w:rPr>
          <w:lang w:val="en-US"/>
        </w:rPr>
        <w:t xml:space="preserve">The application has been completed in full. I understand that applications that are not complete can be </w:t>
      </w:r>
      <w:r w:rsidR="00711E3B">
        <w:rPr>
          <w:lang w:val="en-US"/>
        </w:rPr>
        <w:t>rejected</w:t>
      </w:r>
      <w:r w:rsidRPr="000D3894">
        <w:rPr>
          <w:lang w:val="en-US"/>
        </w:rPr>
        <w:t xml:space="preserve"> by the Registrar pursuant to rule 16 of the </w:t>
      </w:r>
      <w:r w:rsidRPr="000D3894">
        <w:rPr>
          <w:i/>
          <w:iCs/>
          <w:lang w:val="en-US"/>
        </w:rPr>
        <w:t>ACT Civil and Administrative Tribunal Procedures Rules 2024</w:t>
      </w:r>
      <w:r w:rsidRPr="000D3894">
        <w:rPr>
          <w:lang w:val="en-US"/>
        </w:rPr>
        <w:t>.</w:t>
      </w:r>
    </w:p>
    <w:p w14:paraId="6C7EA78C" w14:textId="22290F1A" w:rsidR="000D3894" w:rsidRDefault="002E185A" w:rsidP="000121B7">
      <w:pPr>
        <w:pStyle w:val="Style6"/>
      </w:pPr>
      <w:r>
        <w:t>The information provided in this application is true to the best of my knowledge. I have not excluded any relevant information about the subject person’s mental health and wellbeing.</w:t>
      </w:r>
    </w:p>
    <w:p w14:paraId="3CB21067" w14:textId="042659CD" w:rsidR="002E185A" w:rsidRDefault="002E185A" w:rsidP="008739F0">
      <w:pPr>
        <w:pStyle w:val="Style6"/>
      </w:pPr>
      <w:r>
        <w:t>I understand that a copy of this application and any attachments will be provided to the subject person</w:t>
      </w:r>
      <w:r w:rsidR="00865B01">
        <w:t xml:space="preserve"> and </w:t>
      </w:r>
      <w:r w:rsidR="002E6836" w:rsidRPr="002E6836">
        <w:t>other parties that must receive a copy</w:t>
      </w:r>
      <w:r w:rsidR="00865B01">
        <w:t xml:space="preserve">, </w:t>
      </w:r>
      <w:r>
        <w:t xml:space="preserve">unless the </w:t>
      </w:r>
      <w:r w:rsidR="004D0A21">
        <w:t>ACAT</w:t>
      </w:r>
      <w:r>
        <w:t xml:space="preserve"> orders otherwise.</w:t>
      </w:r>
    </w:p>
    <w:p w14:paraId="6E3D3A6B" w14:textId="2C80E7EE" w:rsidR="00537033" w:rsidRDefault="00537033" w:rsidP="003F5F69">
      <w:pPr>
        <w:pStyle w:val="Style6"/>
        <w:spacing w:after="320"/>
      </w:pPr>
      <w:r>
        <w:t xml:space="preserve">I am a relevant person as defined in section 50 of the </w:t>
      </w:r>
      <w:r>
        <w:rPr>
          <w:i/>
          <w:iCs/>
        </w:rPr>
        <w:t>Mental Health Act 2015</w:t>
      </w:r>
      <w:r w:rsidR="00137555">
        <w:t>.</w:t>
      </w:r>
    </w:p>
    <w:tbl>
      <w:tblPr>
        <w:tblStyle w:val="TableGrid"/>
        <w:tblW w:w="10742" w:type="dxa"/>
        <w:tblCellSpacing w:w="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7051"/>
      </w:tblGrid>
      <w:tr w:rsidR="003F5F69" w:rsidRPr="00F42C17" w14:paraId="747403F9" w14:textId="77777777" w:rsidTr="00451068">
        <w:trPr>
          <w:trHeight w:val="1134"/>
          <w:tblCellSpacing w:w="56" w:type="dxa"/>
        </w:trPr>
        <w:tc>
          <w:tcPr>
            <w:tcW w:w="3523" w:type="dxa"/>
            <w:vAlign w:val="center"/>
          </w:tcPr>
          <w:p w14:paraId="06489DE2" w14:textId="77777777" w:rsidR="003F5F69" w:rsidRDefault="003F5F69" w:rsidP="00451068">
            <w:pPr>
              <w:pStyle w:val="Formtablesubheading"/>
              <w:rPr>
                <w:rFonts w:cs="Open Sans"/>
                <w:bCs/>
                <w:szCs w:val="20"/>
              </w:rPr>
            </w:pPr>
            <w:r>
              <w:t xml:space="preserve">Signature of </w:t>
            </w:r>
            <w:r w:rsidRPr="00665808">
              <w:t>applicant</w:t>
            </w:r>
          </w:p>
          <w:p w14:paraId="2ADDA90A" w14:textId="77777777" w:rsidR="003F5F69" w:rsidRPr="00A4273E" w:rsidRDefault="003F5F69" w:rsidP="00451068">
            <w:pPr>
              <w:pStyle w:val="Formtablesubheading"/>
              <w:rPr>
                <w:b w:val="0"/>
                <w:bCs/>
              </w:rPr>
            </w:pPr>
            <w:r w:rsidRPr="00A4273E">
              <w:rPr>
                <w:b w:val="0"/>
                <w:bCs/>
              </w:rPr>
              <w:t>(note: digital signature is accepted)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87B" w14:textId="77777777" w:rsidR="003F5F69" w:rsidRPr="00F42C17" w:rsidRDefault="003F5F69" w:rsidP="00451068">
            <w:pPr>
              <w:pStyle w:val="Formtableresponse"/>
            </w:pPr>
          </w:p>
        </w:tc>
      </w:tr>
      <w:tr w:rsidR="003F5F69" w14:paraId="03BC10D7" w14:textId="77777777" w:rsidTr="00451068">
        <w:trPr>
          <w:trHeight w:val="397"/>
          <w:tblCellSpacing w:w="56" w:type="dxa"/>
        </w:trPr>
        <w:tc>
          <w:tcPr>
            <w:tcW w:w="3523" w:type="dxa"/>
            <w:vAlign w:val="center"/>
          </w:tcPr>
          <w:p w14:paraId="21C957A0" w14:textId="77777777" w:rsidR="003F5F69" w:rsidRDefault="003F5F69" w:rsidP="00451068">
            <w:pPr>
              <w:pStyle w:val="Formtablesubheading"/>
            </w:pPr>
            <w:r>
              <w:t>Name of applicant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6BD1" w14:textId="77777777" w:rsidR="003F5F69" w:rsidRDefault="003F5F69" w:rsidP="00451068">
            <w:pPr>
              <w:pStyle w:val="Formtableresponse"/>
            </w:pPr>
          </w:p>
        </w:tc>
      </w:tr>
      <w:tr w:rsidR="003F5F69" w14:paraId="6BF3F1DA" w14:textId="77777777" w:rsidTr="00451068">
        <w:trPr>
          <w:trHeight w:val="397"/>
          <w:tblCellSpacing w:w="56" w:type="dxa"/>
        </w:trPr>
        <w:tc>
          <w:tcPr>
            <w:tcW w:w="3523" w:type="dxa"/>
            <w:vAlign w:val="center"/>
          </w:tcPr>
          <w:p w14:paraId="60DEA866" w14:textId="77777777" w:rsidR="003F5F69" w:rsidRDefault="003F5F69" w:rsidP="00451068">
            <w:pPr>
              <w:pStyle w:val="Formtablesubheading"/>
            </w:pPr>
            <w:r>
              <w:t>Date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35E8" w14:textId="77777777" w:rsidR="003F5F69" w:rsidRDefault="003F5F69" w:rsidP="00451068">
            <w:pPr>
              <w:pStyle w:val="Formtableresponse"/>
            </w:pPr>
          </w:p>
        </w:tc>
      </w:tr>
    </w:tbl>
    <w:p w14:paraId="6139C039" w14:textId="0EF74234" w:rsidR="00C73540" w:rsidRPr="00962A2A" w:rsidRDefault="002E185A" w:rsidP="004A14F5">
      <w:pPr>
        <w:pStyle w:val="Heading1"/>
        <w:spacing w:after="80"/>
      </w:pPr>
      <w:r>
        <w:br w:type="column"/>
      </w:r>
      <w:r w:rsidR="00C73540" w:rsidRPr="004A14F5">
        <w:rPr>
          <w:sz w:val="26"/>
          <w:szCs w:val="26"/>
        </w:rPr>
        <w:lastRenderedPageBreak/>
        <w:t>GLOSSARY</w:t>
      </w:r>
    </w:p>
    <w:p w14:paraId="7F904583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19"/>
          <w:szCs w:val="19"/>
          <w:lang w:eastAsia="en-AU"/>
        </w:rPr>
      </w:pPr>
      <w:r w:rsidRPr="00B55D74">
        <w:rPr>
          <w:rFonts w:ascii="Open Sans" w:hAnsi="Open Sans" w:cs="Open Sans"/>
          <w:b/>
          <w:bCs/>
          <w:sz w:val="19"/>
          <w:szCs w:val="19"/>
          <w:lang w:eastAsia="en-AU"/>
        </w:rPr>
        <w:t xml:space="preserve">Section 10 Meaning of </w:t>
      </w:r>
      <w:r w:rsidRPr="00B55D74">
        <w:rPr>
          <w:rFonts w:ascii="Open Sans" w:hAnsi="Open Sans" w:cs="Open Sans"/>
          <w:b/>
          <w:bCs/>
          <w:i/>
          <w:iCs/>
          <w:sz w:val="19"/>
          <w:szCs w:val="19"/>
          <w:lang w:eastAsia="en-AU"/>
        </w:rPr>
        <w:t>mental illness</w:t>
      </w:r>
    </w:p>
    <w:p w14:paraId="5CC7A7A0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In this Act:</w:t>
      </w:r>
    </w:p>
    <w:p w14:paraId="72769AD6" w14:textId="4E4FC166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b/>
          <w:bCs/>
          <w:i/>
          <w:iCs/>
          <w:sz w:val="19"/>
          <w:szCs w:val="19"/>
          <w:lang w:eastAsia="en-AU"/>
        </w:rPr>
        <w:t xml:space="preserve">mental illness </w:t>
      </w:r>
      <w:r w:rsidRPr="00B55D74">
        <w:rPr>
          <w:rFonts w:ascii="Open Sans" w:hAnsi="Open Sans" w:cs="Open Sans"/>
          <w:sz w:val="19"/>
          <w:szCs w:val="19"/>
          <w:lang w:eastAsia="en-AU"/>
        </w:rPr>
        <w:t>means a condition that seriously impairs (either temporarily or permanently) the mental functioning of a person in</w:t>
      </w:r>
      <w:r w:rsidR="004D0A21">
        <w:rPr>
          <w:rFonts w:ascii="Open Sans" w:hAnsi="Open Sans" w:cs="Open Sans"/>
          <w:sz w:val="19"/>
          <w:szCs w:val="19"/>
          <w:lang w:eastAsia="en-AU"/>
        </w:rPr>
        <w:t xml:space="preserve"> </w:t>
      </w:r>
      <w:r w:rsidRPr="00B55D74">
        <w:rPr>
          <w:rFonts w:ascii="Open Sans" w:hAnsi="Open Sans" w:cs="Open Sans"/>
          <w:sz w:val="19"/>
          <w:szCs w:val="19"/>
          <w:lang w:eastAsia="en-AU"/>
        </w:rPr>
        <w:t>1 or more areas of thought, mood, volition, perception, orientation or memory, and is characterised by—</w:t>
      </w:r>
    </w:p>
    <w:p w14:paraId="7C357748" w14:textId="77777777" w:rsidR="00C73540" w:rsidRPr="00B55D74" w:rsidRDefault="00C73540" w:rsidP="00B55D74">
      <w:pPr>
        <w:autoSpaceDE w:val="0"/>
        <w:autoSpaceDN w:val="0"/>
        <w:adjustRightInd w:val="0"/>
        <w:spacing w:after="0" w:line="240" w:lineRule="auto"/>
        <w:ind w:firstLine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(a) the presence of at least 1 of the following symptoms:</w:t>
      </w:r>
    </w:p>
    <w:p w14:paraId="2A2DF999" w14:textId="77777777" w:rsidR="00C73540" w:rsidRPr="00B55D74" w:rsidRDefault="00C73540" w:rsidP="00B55D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</w:t>
      </w:r>
      <w:proofErr w:type="spellStart"/>
      <w:r w:rsidRPr="00B55D74">
        <w:rPr>
          <w:rFonts w:ascii="Open Sans" w:hAnsi="Open Sans" w:cs="Open Sans"/>
          <w:sz w:val="19"/>
          <w:szCs w:val="19"/>
          <w:lang w:eastAsia="en-AU"/>
        </w:rPr>
        <w:t>i</w:t>
      </w:r>
      <w:proofErr w:type="spellEnd"/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)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delusions;</w:t>
      </w:r>
      <w:proofErr w:type="gramEnd"/>
    </w:p>
    <w:p w14:paraId="40CD208C" w14:textId="77777777" w:rsidR="00C73540" w:rsidRPr="00B55D74" w:rsidRDefault="00C73540" w:rsidP="00B55D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(ii)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hallucinations;</w:t>
      </w:r>
      <w:proofErr w:type="gramEnd"/>
    </w:p>
    <w:p w14:paraId="18667D05" w14:textId="77777777" w:rsidR="00C73540" w:rsidRPr="00B55D74" w:rsidRDefault="00C73540" w:rsidP="00B55D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(iii) serious disorders of streams of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thought;</w:t>
      </w:r>
      <w:proofErr w:type="gramEnd"/>
    </w:p>
    <w:p w14:paraId="2ED6DA58" w14:textId="77777777" w:rsidR="00C73540" w:rsidRPr="00B55D74" w:rsidRDefault="00C73540" w:rsidP="00B55D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(iv) serious disorders of thought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form;</w:t>
      </w:r>
      <w:proofErr w:type="gramEnd"/>
    </w:p>
    <w:p w14:paraId="03833E49" w14:textId="77777777" w:rsidR="00C73540" w:rsidRPr="00B55D74" w:rsidRDefault="00C73540" w:rsidP="00B55D7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(v) serious disturbance of mood; or</w:t>
      </w:r>
    </w:p>
    <w:p w14:paraId="5CF9219A" w14:textId="77777777" w:rsidR="00C73540" w:rsidRPr="00B55D74" w:rsidRDefault="00C73540" w:rsidP="00B55D74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(b) sustained or repeated irrational behaviour that may be taken to indicate the presence of at least 1 of the symptoms mentioned in paragraph (a).</w:t>
      </w:r>
    </w:p>
    <w:p w14:paraId="5C8AFBCB" w14:textId="77777777" w:rsidR="00C73540" w:rsidRPr="00B55D74" w:rsidRDefault="00C73540" w:rsidP="00C73540">
      <w:pPr>
        <w:spacing w:after="0"/>
        <w:rPr>
          <w:rFonts w:ascii="Open Sans" w:hAnsi="Open Sans" w:cs="Open Sans"/>
          <w:sz w:val="19"/>
          <w:szCs w:val="19"/>
          <w:lang w:eastAsia="en-AU"/>
        </w:rPr>
      </w:pPr>
    </w:p>
    <w:p w14:paraId="2AEB3C04" w14:textId="77777777" w:rsidR="00537033" w:rsidRPr="00B55D74" w:rsidRDefault="00537033" w:rsidP="005370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19"/>
          <w:szCs w:val="19"/>
          <w:lang w:eastAsia="en-AU"/>
        </w:rPr>
      </w:pPr>
      <w:r w:rsidRPr="00B55D74">
        <w:rPr>
          <w:rFonts w:ascii="Open Sans" w:hAnsi="Open Sans" w:cs="Open Sans"/>
          <w:b/>
          <w:bCs/>
          <w:sz w:val="19"/>
          <w:szCs w:val="19"/>
          <w:lang w:eastAsia="en-AU"/>
        </w:rPr>
        <w:t xml:space="preserve">Section 9 Meaning of </w:t>
      </w:r>
      <w:r w:rsidRPr="00B55D74">
        <w:rPr>
          <w:rFonts w:ascii="Open Sans" w:hAnsi="Open Sans" w:cs="Open Sans"/>
          <w:b/>
          <w:bCs/>
          <w:i/>
          <w:iCs/>
          <w:sz w:val="19"/>
          <w:szCs w:val="19"/>
          <w:lang w:eastAsia="en-AU"/>
        </w:rPr>
        <w:t>mental disorder</w:t>
      </w:r>
    </w:p>
    <w:p w14:paraId="1D6A2239" w14:textId="77777777" w:rsidR="00537033" w:rsidRPr="00B55D74" w:rsidRDefault="00537033" w:rsidP="005370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In this Act:</w:t>
      </w:r>
    </w:p>
    <w:p w14:paraId="0BAFA41A" w14:textId="77777777" w:rsidR="00537033" w:rsidRPr="00B55D74" w:rsidRDefault="00537033" w:rsidP="005370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b/>
          <w:bCs/>
          <w:i/>
          <w:iCs/>
          <w:sz w:val="19"/>
          <w:szCs w:val="19"/>
          <w:lang w:eastAsia="en-AU"/>
        </w:rPr>
        <w:t>mental disorder</w:t>
      </w:r>
      <w:r w:rsidRPr="00B55D74">
        <w:rPr>
          <w:rFonts w:ascii="Open Sans" w:hAnsi="Open Sans" w:cs="Open Sans"/>
          <w:sz w:val="19"/>
          <w:szCs w:val="19"/>
          <w:lang w:eastAsia="en-AU"/>
        </w:rPr>
        <w:t>—</w:t>
      </w:r>
    </w:p>
    <w:p w14:paraId="6C37202E" w14:textId="3BD9671A" w:rsidR="00537033" w:rsidRPr="00B55D74" w:rsidRDefault="00537033" w:rsidP="00B55D74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(a)</w:t>
      </w:r>
      <w:r w:rsidR="00B55D74" w:rsidRPr="00B55D74">
        <w:rPr>
          <w:rFonts w:ascii="Open Sans" w:hAnsi="Open Sans" w:cs="Open Sans"/>
          <w:sz w:val="19"/>
          <w:szCs w:val="19"/>
          <w:lang w:eastAsia="en-AU"/>
        </w:rPr>
        <w:t xml:space="preserve"> </w:t>
      </w:r>
      <w:r w:rsidRPr="00B55D74">
        <w:rPr>
          <w:rFonts w:ascii="Open Sans" w:hAnsi="Open Sans" w:cs="Open Sans"/>
          <w:sz w:val="19"/>
          <w:szCs w:val="19"/>
          <w:lang w:eastAsia="en-AU"/>
        </w:rPr>
        <w:t>means a disturbance or defect, to a substantially disabling degree, of perceptual interpretation, comprehension, reasoning, learning, judgment, memory, motivation or emotion; but</w:t>
      </w:r>
    </w:p>
    <w:p w14:paraId="19DA8165" w14:textId="77777777" w:rsidR="00537033" w:rsidRPr="00B55D74" w:rsidRDefault="00537033" w:rsidP="00B55D74">
      <w:pPr>
        <w:spacing w:after="0"/>
        <w:ind w:firstLine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(b) does not include a condition that is a mental illness.</w:t>
      </w:r>
    </w:p>
    <w:p w14:paraId="386C399E" w14:textId="77777777" w:rsidR="00537033" w:rsidRPr="00B55D74" w:rsidRDefault="00537033" w:rsidP="00C73540">
      <w:pPr>
        <w:spacing w:after="0"/>
        <w:rPr>
          <w:rFonts w:ascii="Open Sans" w:hAnsi="Open Sans" w:cs="Open Sans"/>
          <w:sz w:val="19"/>
          <w:szCs w:val="19"/>
          <w:lang w:eastAsia="en-AU"/>
        </w:rPr>
      </w:pPr>
    </w:p>
    <w:p w14:paraId="777C1CA3" w14:textId="77777777" w:rsidR="00C73540" w:rsidRPr="00B55D74" w:rsidRDefault="00C73540" w:rsidP="00C73540">
      <w:pPr>
        <w:spacing w:after="0"/>
        <w:rPr>
          <w:rFonts w:ascii="Open Sans" w:hAnsi="Open Sans" w:cs="Open Sans"/>
          <w:b/>
          <w:sz w:val="19"/>
          <w:szCs w:val="19"/>
          <w:lang w:eastAsia="en-AU"/>
        </w:rPr>
      </w:pPr>
      <w:r w:rsidRPr="00B55D74">
        <w:rPr>
          <w:rFonts w:ascii="Open Sans" w:hAnsi="Open Sans" w:cs="Open Sans"/>
          <w:b/>
          <w:sz w:val="19"/>
          <w:szCs w:val="19"/>
          <w:lang w:eastAsia="en-AU"/>
        </w:rPr>
        <w:t xml:space="preserve">Section 7 Meaning of </w:t>
      </w:r>
      <w:r w:rsidRPr="00B55D74">
        <w:rPr>
          <w:rFonts w:ascii="Open Sans" w:hAnsi="Open Sans" w:cs="Open Sans"/>
          <w:b/>
          <w:i/>
          <w:sz w:val="19"/>
          <w:szCs w:val="19"/>
          <w:lang w:eastAsia="en-AU"/>
        </w:rPr>
        <w:t>decision-making capacity</w:t>
      </w:r>
    </w:p>
    <w:p w14:paraId="6F63A04F" w14:textId="77777777" w:rsidR="00C73540" w:rsidRPr="00B55D74" w:rsidRDefault="00C73540" w:rsidP="00C73540">
      <w:pPr>
        <w:spacing w:after="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For this Act, a person has capacity to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make a decision</w:t>
      </w:r>
      <w:proofErr w:type="gramEnd"/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 in relation to the person’s treatment, care or support for a mental disorder or mental illness (decision-making capacity) if the person can, with assistance if needed—</w:t>
      </w:r>
    </w:p>
    <w:p w14:paraId="5C09E3B8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(a) understand when a decision about treatment, care or support for the person needs to be made; and</w:t>
      </w:r>
    </w:p>
    <w:p w14:paraId="0271EEC7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(b) understand the facts that relate to the decision; and</w:t>
      </w:r>
    </w:p>
    <w:p w14:paraId="67E1EF1B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(c) understand the main choices available to the person in relation to the decision; and</w:t>
      </w:r>
    </w:p>
    <w:p w14:paraId="619EBC18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(d) weigh up the consequences of the main choices; and</w:t>
      </w:r>
    </w:p>
    <w:p w14:paraId="21A2DB08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(e) understand how the consequences affect the person; and</w:t>
      </w:r>
    </w:p>
    <w:p w14:paraId="7FB99479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(f) on the basis of paragraphs (a) to (e), make the decision; and</w:t>
      </w:r>
    </w:p>
    <w:p w14:paraId="0D81EC9B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(g) communicate the decision in whatever way the person can.</w:t>
      </w:r>
    </w:p>
    <w:p w14:paraId="4C5EB985" w14:textId="77777777" w:rsidR="00C73540" w:rsidRPr="00B55D74" w:rsidRDefault="00C73540" w:rsidP="00C73540">
      <w:pPr>
        <w:spacing w:after="0"/>
        <w:rPr>
          <w:rFonts w:ascii="Open Sans" w:hAnsi="Open Sans" w:cs="Open Sans"/>
          <w:sz w:val="19"/>
          <w:szCs w:val="19"/>
          <w:lang w:eastAsia="en-AU"/>
        </w:rPr>
      </w:pPr>
    </w:p>
    <w:p w14:paraId="68FFFA88" w14:textId="77777777" w:rsidR="00C73540" w:rsidRPr="00B55D74" w:rsidRDefault="00C73540" w:rsidP="00C73540">
      <w:pPr>
        <w:spacing w:after="0"/>
        <w:rPr>
          <w:rFonts w:ascii="Open Sans" w:hAnsi="Open Sans" w:cs="Open Sans"/>
          <w:b/>
          <w:sz w:val="19"/>
          <w:szCs w:val="19"/>
          <w:lang w:eastAsia="en-AU"/>
        </w:rPr>
      </w:pPr>
      <w:r w:rsidRPr="00B55D74">
        <w:rPr>
          <w:rFonts w:ascii="Open Sans" w:hAnsi="Open Sans" w:cs="Open Sans"/>
          <w:b/>
          <w:sz w:val="19"/>
          <w:szCs w:val="19"/>
          <w:lang w:eastAsia="en-AU"/>
        </w:rPr>
        <w:t>Section 8 Principles of decision-making capacity</w:t>
      </w:r>
    </w:p>
    <w:p w14:paraId="3F3B1DBB" w14:textId="77777777" w:rsidR="00C73540" w:rsidRPr="00B55D74" w:rsidRDefault="00C73540" w:rsidP="00C73540">
      <w:pPr>
        <w:spacing w:after="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(1) In considering a person’s decision-making capacity under this Act, the following principles must be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taken into account</w:t>
      </w:r>
      <w:proofErr w:type="gramEnd"/>
      <w:r w:rsidRPr="00B55D74">
        <w:rPr>
          <w:rFonts w:ascii="Open Sans" w:hAnsi="Open Sans" w:cs="Open Sans"/>
          <w:sz w:val="19"/>
          <w:szCs w:val="19"/>
          <w:lang w:eastAsia="en-AU"/>
        </w:rPr>
        <w:t>:</w:t>
      </w:r>
    </w:p>
    <w:p w14:paraId="59F05F1B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(a) a person’s decision-making capacity is particular to the decision that the person is to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make;</w:t>
      </w:r>
      <w:proofErr w:type="gramEnd"/>
    </w:p>
    <w:p w14:paraId="757D7648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(b) a person must be assumed to have decision-making capacity, unless it is established that the person does not have decision-making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capacity;</w:t>
      </w:r>
      <w:proofErr w:type="gramEnd"/>
    </w:p>
    <w:p w14:paraId="692FA270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(c) a person who does not have decision-making capacity must always be supported to make decisions about the person’s treatment, care or support to the best of the person’s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ability;</w:t>
      </w:r>
      <w:proofErr w:type="gramEnd"/>
    </w:p>
    <w:p w14:paraId="63778D4F" w14:textId="77777777" w:rsidR="00C73540" w:rsidRPr="00B55D74" w:rsidRDefault="00C73540" w:rsidP="00C73540">
      <w:pPr>
        <w:spacing w:after="0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(d) a person must not be treated as not having decision-making capacity unless all practicable steps to assist the person to make decisions have been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taken;</w:t>
      </w:r>
      <w:proofErr w:type="gramEnd"/>
    </w:p>
    <w:p w14:paraId="7C74FBBE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(e) a person must not be treated as not having decision-making capacity only because—</w:t>
      </w:r>
    </w:p>
    <w:p w14:paraId="2EEAA561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ind w:left="144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</w:t>
      </w:r>
      <w:proofErr w:type="spellStart"/>
      <w:r w:rsidRPr="00B55D74">
        <w:rPr>
          <w:rFonts w:ascii="Open Sans" w:hAnsi="Open Sans" w:cs="Open Sans"/>
          <w:sz w:val="19"/>
          <w:szCs w:val="19"/>
          <w:lang w:eastAsia="en-AU"/>
        </w:rPr>
        <w:t>i</w:t>
      </w:r>
      <w:proofErr w:type="spellEnd"/>
      <w:r w:rsidRPr="00B55D74">
        <w:rPr>
          <w:rFonts w:ascii="Open Sans" w:hAnsi="Open Sans" w:cs="Open Sans"/>
          <w:sz w:val="19"/>
          <w:szCs w:val="19"/>
          <w:lang w:eastAsia="en-AU"/>
        </w:rPr>
        <w:t>) the person makes an unwise decision; or</w:t>
      </w:r>
    </w:p>
    <w:p w14:paraId="7AD74FBA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ind w:left="144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(ii) the person has impaired decision-making capacity under another Act, or in relation to another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decision;</w:t>
      </w:r>
      <w:proofErr w:type="gramEnd"/>
    </w:p>
    <w:p w14:paraId="311A9C71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(f) a person must not be treated as having decision-making capacity to consent to the provision of treatment, care or support only because the person complies with the provision of the treatment, care or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support;</w:t>
      </w:r>
      <w:proofErr w:type="gramEnd"/>
    </w:p>
    <w:p w14:paraId="64F056EB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(g) a person who moves between having and not having decision-making capacity must, if reasonably practicable, be given the opportunity to consider matters requiring a decision at a time when the person has decision-making capacity.</w:t>
      </w:r>
    </w:p>
    <w:p w14:paraId="7343543A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(2) A person’s decision-making capacity must always be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taken into account</w:t>
      </w:r>
      <w:proofErr w:type="gramEnd"/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 in deciding treatment, care or support, unless this Act expressly provides otherwise.</w:t>
      </w:r>
    </w:p>
    <w:p w14:paraId="0AE05306" w14:textId="77777777" w:rsidR="00C73540" w:rsidRPr="00B55D74" w:rsidRDefault="00C73540" w:rsidP="00C7354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9"/>
          <w:szCs w:val="19"/>
          <w:lang w:eastAsia="en-AU"/>
        </w:rPr>
      </w:pPr>
      <w:r w:rsidRPr="00B55D74">
        <w:rPr>
          <w:rFonts w:ascii="Open Sans" w:hAnsi="Open Sans" w:cs="Open Sans"/>
          <w:sz w:val="19"/>
          <w:szCs w:val="19"/>
          <w:lang w:eastAsia="en-AU"/>
        </w:rPr>
        <w:t>(3) An act done, or decision made, under this Act for a person who does not have decision-making capacity must be done in the person’s best interests.</w:t>
      </w:r>
    </w:p>
    <w:p w14:paraId="204B015D" w14:textId="4EFA22D9" w:rsidR="00580FDD" w:rsidRPr="002E185A" w:rsidRDefault="00C73540" w:rsidP="00B55D74">
      <w:pPr>
        <w:autoSpaceDE w:val="0"/>
        <w:autoSpaceDN w:val="0"/>
        <w:adjustRightInd w:val="0"/>
        <w:spacing w:after="0" w:line="240" w:lineRule="auto"/>
      </w:pPr>
      <w:r w:rsidRPr="00B55D74">
        <w:rPr>
          <w:rFonts w:ascii="Open Sans" w:hAnsi="Open Sans" w:cs="Open Sans"/>
          <w:sz w:val="19"/>
          <w:szCs w:val="19"/>
          <w:lang w:eastAsia="en-AU"/>
        </w:rPr>
        <w:t xml:space="preserve">(4) In considering a person’s decision-making capacity under this Act, any approved code of practice under section 198 must be </w:t>
      </w:r>
      <w:proofErr w:type="gramStart"/>
      <w:r w:rsidRPr="00B55D74">
        <w:rPr>
          <w:rFonts w:ascii="Open Sans" w:hAnsi="Open Sans" w:cs="Open Sans"/>
          <w:sz w:val="19"/>
          <w:szCs w:val="19"/>
          <w:lang w:eastAsia="en-AU"/>
        </w:rPr>
        <w:t>taken into account</w:t>
      </w:r>
      <w:proofErr w:type="gramEnd"/>
      <w:r w:rsidRPr="00B55D74">
        <w:rPr>
          <w:rFonts w:ascii="Open Sans" w:hAnsi="Open Sans" w:cs="Open Sans"/>
          <w:sz w:val="19"/>
          <w:szCs w:val="19"/>
          <w:lang w:eastAsia="en-AU"/>
        </w:rPr>
        <w:t>.</w:t>
      </w:r>
    </w:p>
    <w:sectPr w:rsidR="00580FDD" w:rsidRPr="002E185A" w:rsidSect="00B55D74">
      <w:footerReference w:type="default" r:id="rId7"/>
      <w:headerReference w:type="first" r:id="rId8"/>
      <w:footerReference w:type="first" r:id="rId9"/>
      <w:pgSz w:w="11906" w:h="16838"/>
      <w:pgMar w:top="709" w:right="709" w:bottom="284" w:left="709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B64F" w14:textId="77777777" w:rsidR="00056370" w:rsidRDefault="00056370" w:rsidP="00056370">
      <w:pPr>
        <w:spacing w:after="0" w:line="240" w:lineRule="auto"/>
      </w:pPr>
      <w:r>
        <w:separator/>
      </w:r>
    </w:p>
  </w:endnote>
  <w:endnote w:type="continuationSeparator" w:id="0">
    <w:p w14:paraId="311A29CB" w14:textId="77777777" w:rsidR="00056370" w:rsidRDefault="00056370" w:rsidP="0005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4"/>
        <w:szCs w:val="14"/>
      </w:rPr>
      <w:id w:val="83457064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4"/>
            <w:szCs w:val="14"/>
          </w:rPr>
          <w:id w:val="69773786"/>
          <w:docPartObj>
            <w:docPartGallery w:val="Page Numbers (Top of Page)"/>
            <w:docPartUnique/>
          </w:docPartObj>
        </w:sdtPr>
        <w:sdtEndPr/>
        <w:sdtContent>
          <w:p w14:paraId="62FE2613" w14:textId="7D44A3F8" w:rsidR="0036351C" w:rsidRPr="00F52FA3" w:rsidRDefault="00F52FA3" w:rsidP="00F52FA3">
            <w:pPr>
              <w:pStyle w:val="Footer"/>
              <w:tabs>
                <w:tab w:val="left" w:pos="9639"/>
              </w:tabs>
              <w:rPr>
                <w:rFonts w:ascii="Open Sans" w:hAnsi="Open Sans" w:cs="Open Sans"/>
                <w:sz w:val="14"/>
                <w:szCs w:val="14"/>
              </w:rPr>
            </w:pPr>
            <w:r w:rsidRPr="00F52FA3">
              <w:rPr>
                <w:rFonts w:ascii="Open Sans" w:hAnsi="Open Sans" w:cs="Open Sans"/>
                <w:sz w:val="14"/>
                <w:szCs w:val="14"/>
              </w:rPr>
              <w:t xml:space="preserve">ACAT </w:t>
            </w:r>
            <w:r w:rsidR="00B55D74">
              <w:rPr>
                <w:rFonts w:ascii="Open Sans" w:hAnsi="Open Sans" w:cs="Open Sans"/>
                <w:sz w:val="14"/>
                <w:szCs w:val="14"/>
              </w:rPr>
              <w:t xml:space="preserve">Form </w:t>
            </w:r>
            <w:r w:rsidR="003F299B">
              <w:rPr>
                <w:rFonts w:ascii="Open Sans" w:hAnsi="Open Sans" w:cs="Open Sans"/>
                <w:sz w:val="14"/>
                <w:szCs w:val="14"/>
              </w:rPr>
              <w:t>1</w:t>
            </w:r>
            <w:r w:rsidR="00D65F43">
              <w:rPr>
                <w:rFonts w:ascii="Open Sans" w:hAnsi="Open Sans" w:cs="Open Sans"/>
                <w:sz w:val="14"/>
                <w:szCs w:val="14"/>
              </w:rPr>
              <w:t>8</w:t>
            </w:r>
            <w:r w:rsidR="00B55D74">
              <w:rPr>
                <w:rFonts w:ascii="Open Sans" w:hAnsi="Open Sans" w:cs="Open Sans"/>
                <w:sz w:val="14"/>
                <w:szCs w:val="14"/>
              </w:rPr>
              <w:t xml:space="preserve"> – </w:t>
            </w:r>
            <w:r w:rsidR="00B55D74">
              <w:rPr>
                <w:rFonts w:ascii="Open Sans" w:hAnsi="Open Sans" w:cs="Open Sans"/>
                <w:i/>
                <w:iCs/>
                <w:sz w:val="14"/>
                <w:szCs w:val="14"/>
              </w:rPr>
              <w:t>Application for Mental Health Orders</w:t>
            </w:r>
            <w:r w:rsidRPr="00F52FA3"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 w:rsidRPr="00F52FA3"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 w:rsidRPr="00F52FA3">
              <w:rPr>
                <w:rFonts w:ascii="Open Sans" w:hAnsi="Open Sans" w:cs="Open Sans"/>
                <w:sz w:val="14"/>
                <w:szCs w:val="14"/>
              </w:rPr>
              <w:t xml:space="preserve">Page 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PAGE </w:instrTex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1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  <w:r w:rsidRPr="00F52FA3">
              <w:rPr>
                <w:rFonts w:ascii="Open Sans" w:hAnsi="Open Sans" w:cs="Open Sans"/>
                <w:sz w:val="14"/>
                <w:szCs w:val="14"/>
              </w:rPr>
              <w:t xml:space="preserve"> of 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NUMPAGES  </w:instrTex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10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4"/>
        <w:szCs w:val="14"/>
      </w:rPr>
      <w:id w:val="-1140883187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7DEC21" w14:textId="0C9A3CFA" w:rsidR="0036351C" w:rsidRPr="00F52FA3" w:rsidRDefault="00F52FA3" w:rsidP="00F52FA3">
            <w:pPr>
              <w:pStyle w:val="Footer"/>
              <w:tabs>
                <w:tab w:val="left" w:pos="9639"/>
              </w:tabs>
              <w:rPr>
                <w:rFonts w:ascii="Open Sans" w:hAnsi="Open Sans" w:cs="Open Sans"/>
                <w:sz w:val="14"/>
                <w:szCs w:val="14"/>
              </w:rPr>
            </w:pPr>
            <w:r w:rsidRPr="00F52FA3">
              <w:rPr>
                <w:rFonts w:ascii="Open Sans" w:hAnsi="Open Sans" w:cs="Open Sans"/>
                <w:sz w:val="14"/>
                <w:szCs w:val="14"/>
              </w:rPr>
              <w:t>ACA</w:t>
            </w:r>
            <w:r w:rsidR="00B55D74">
              <w:rPr>
                <w:rFonts w:ascii="Open Sans" w:hAnsi="Open Sans" w:cs="Open Sans"/>
                <w:sz w:val="14"/>
                <w:szCs w:val="14"/>
              </w:rPr>
              <w:t xml:space="preserve">T Form </w:t>
            </w:r>
            <w:r w:rsidR="003F299B">
              <w:rPr>
                <w:rFonts w:ascii="Open Sans" w:hAnsi="Open Sans" w:cs="Open Sans"/>
                <w:sz w:val="14"/>
                <w:szCs w:val="14"/>
              </w:rPr>
              <w:t>1</w:t>
            </w:r>
            <w:r w:rsidR="00D65F43">
              <w:rPr>
                <w:rFonts w:ascii="Open Sans" w:hAnsi="Open Sans" w:cs="Open Sans"/>
                <w:sz w:val="14"/>
                <w:szCs w:val="14"/>
              </w:rPr>
              <w:t>8</w:t>
            </w:r>
            <w:r w:rsidR="00B55D74">
              <w:rPr>
                <w:rFonts w:ascii="Open Sans" w:hAnsi="Open Sans" w:cs="Open Sans"/>
                <w:sz w:val="14"/>
                <w:szCs w:val="14"/>
              </w:rPr>
              <w:t xml:space="preserve"> – </w:t>
            </w:r>
            <w:r w:rsidR="00B55D74">
              <w:rPr>
                <w:rFonts w:ascii="Open Sans" w:hAnsi="Open Sans" w:cs="Open Sans"/>
                <w:i/>
                <w:iCs/>
                <w:sz w:val="14"/>
                <w:szCs w:val="14"/>
              </w:rPr>
              <w:t>Application for Mental Health Orders</w:t>
            </w:r>
            <w:r w:rsidRPr="00F52FA3"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 w:rsidRPr="00F52FA3"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>
              <w:rPr>
                <w:rFonts w:ascii="Open Sans" w:hAnsi="Open Sans" w:cs="Open Sans"/>
                <w:color w:val="C00000"/>
                <w:sz w:val="14"/>
                <w:szCs w:val="14"/>
              </w:rPr>
              <w:tab/>
            </w:r>
            <w:r w:rsidRPr="00F52FA3">
              <w:rPr>
                <w:rFonts w:ascii="Open Sans" w:hAnsi="Open Sans" w:cs="Open Sans"/>
                <w:sz w:val="14"/>
                <w:szCs w:val="14"/>
              </w:rPr>
              <w:t xml:space="preserve">Page 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PAGE </w:instrTex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t>1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  <w:r w:rsidRPr="00F52FA3">
              <w:rPr>
                <w:rFonts w:ascii="Open Sans" w:hAnsi="Open Sans" w:cs="Open Sans"/>
                <w:sz w:val="14"/>
                <w:szCs w:val="14"/>
              </w:rPr>
              <w:t xml:space="preserve"> of 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instrText xml:space="preserve"> NUMPAGES  </w:instrTex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t>6</w:t>
            </w:r>
            <w:r w:rsidRPr="00F52FA3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F1F7" w14:textId="77777777" w:rsidR="00056370" w:rsidRDefault="00056370" w:rsidP="00056370">
      <w:pPr>
        <w:spacing w:after="0" w:line="240" w:lineRule="auto"/>
      </w:pPr>
      <w:r>
        <w:separator/>
      </w:r>
    </w:p>
  </w:footnote>
  <w:footnote w:type="continuationSeparator" w:id="0">
    <w:p w14:paraId="28D0001B" w14:textId="77777777" w:rsidR="00056370" w:rsidRDefault="00056370" w:rsidP="0005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406D" w14:textId="251FE3F6" w:rsidR="00056370" w:rsidRDefault="0005637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3791494" wp14:editId="611B795E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59285" cy="1084200"/>
          <wp:effectExtent l="0" t="0" r="3810" b="1905"/>
          <wp:wrapTopAndBottom/>
          <wp:docPr id="427023837" name="Picture 427023837" descr="AC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21587" name="Picture 976421587" descr="ACA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85" cy="10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3E7A"/>
    <w:multiLevelType w:val="hybridMultilevel"/>
    <w:tmpl w:val="E3D88B14"/>
    <w:lvl w:ilvl="0" w:tplc="E9249CBA">
      <w:start w:val="1"/>
      <w:numFmt w:val="decimal"/>
      <w:pStyle w:val="Heading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BA3"/>
    <w:multiLevelType w:val="hybridMultilevel"/>
    <w:tmpl w:val="E17C1316"/>
    <w:lvl w:ilvl="0" w:tplc="EB3859F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2927"/>
    <w:multiLevelType w:val="hybridMultilevel"/>
    <w:tmpl w:val="DA3A9D88"/>
    <w:lvl w:ilvl="0" w:tplc="E0C8004A">
      <w:start w:val="1"/>
      <w:numFmt w:val="upperLetter"/>
      <w:pStyle w:val="Contenttickboxsubnumber"/>
      <w:lvlText w:val="%1."/>
      <w:lvlJc w:val="left"/>
      <w:pPr>
        <w:ind w:left="786" w:hanging="360"/>
      </w:pPr>
      <w:rPr>
        <w:rFonts w:ascii="Open Sans" w:eastAsia="MS Gothic" w:hAnsi="Open Sans" w:cs="Open Sans" w:hint="default"/>
        <w:b/>
        <w:bCs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BB52A1"/>
    <w:multiLevelType w:val="hybridMultilevel"/>
    <w:tmpl w:val="C5D28B42"/>
    <w:lvl w:ilvl="0" w:tplc="037E4812">
      <w:start w:val="1"/>
      <w:numFmt w:val="bullet"/>
      <w:pStyle w:val="Checklistdo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F0380"/>
    <w:multiLevelType w:val="hybridMultilevel"/>
    <w:tmpl w:val="097C1572"/>
    <w:lvl w:ilvl="0" w:tplc="0F8E3B78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11B"/>
    <w:multiLevelType w:val="hybridMultilevel"/>
    <w:tmpl w:val="04326F34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934E82"/>
    <w:multiLevelType w:val="hybridMultilevel"/>
    <w:tmpl w:val="D29AE500"/>
    <w:lvl w:ilvl="0" w:tplc="C7A21B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A43AC"/>
    <w:multiLevelType w:val="hybridMultilevel"/>
    <w:tmpl w:val="8DCC4A62"/>
    <w:lvl w:ilvl="0" w:tplc="13E47618">
      <w:start w:val="1"/>
      <w:numFmt w:val="lowerLetter"/>
      <w:pStyle w:val="Style6"/>
      <w:lvlText w:val="%1."/>
      <w:lvlJc w:val="left"/>
      <w:pPr>
        <w:ind w:left="720" w:hanging="360"/>
      </w:pPr>
      <w:rPr>
        <w:rFonts w:ascii="Open Sans" w:eastAsiaTheme="minorHAnsi" w:hAnsi="Open Sans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07854"/>
    <w:multiLevelType w:val="hybridMultilevel"/>
    <w:tmpl w:val="4D68F712"/>
    <w:lvl w:ilvl="0" w:tplc="38A43BEC">
      <w:start w:val="1"/>
      <w:numFmt w:val="decimal"/>
      <w:pStyle w:val="Sub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5279">
    <w:abstractNumId w:val="8"/>
  </w:num>
  <w:num w:numId="2" w16cid:durableId="498235450">
    <w:abstractNumId w:val="7"/>
  </w:num>
  <w:num w:numId="3" w16cid:durableId="1984039740">
    <w:abstractNumId w:val="4"/>
  </w:num>
  <w:num w:numId="4" w16cid:durableId="890308073">
    <w:abstractNumId w:val="1"/>
  </w:num>
  <w:num w:numId="5" w16cid:durableId="927269885">
    <w:abstractNumId w:val="3"/>
  </w:num>
  <w:num w:numId="6" w16cid:durableId="1563827355">
    <w:abstractNumId w:val="0"/>
  </w:num>
  <w:num w:numId="7" w16cid:durableId="2034648204">
    <w:abstractNumId w:val="6"/>
  </w:num>
  <w:num w:numId="8" w16cid:durableId="428475121">
    <w:abstractNumId w:val="5"/>
  </w:num>
  <w:num w:numId="9" w16cid:durableId="1120302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70"/>
    <w:rsid w:val="000121B7"/>
    <w:rsid w:val="00021AE2"/>
    <w:rsid w:val="00022905"/>
    <w:rsid w:val="00037850"/>
    <w:rsid w:val="000403C2"/>
    <w:rsid w:val="00051FEB"/>
    <w:rsid w:val="00055591"/>
    <w:rsid w:val="00056370"/>
    <w:rsid w:val="00070093"/>
    <w:rsid w:val="000775D5"/>
    <w:rsid w:val="00082DD6"/>
    <w:rsid w:val="000D3894"/>
    <w:rsid w:val="000F10F2"/>
    <w:rsid w:val="001010BC"/>
    <w:rsid w:val="00126963"/>
    <w:rsid w:val="00137555"/>
    <w:rsid w:val="00137BF5"/>
    <w:rsid w:val="00137F37"/>
    <w:rsid w:val="00141F55"/>
    <w:rsid w:val="00171569"/>
    <w:rsid w:val="00190CFC"/>
    <w:rsid w:val="001D636C"/>
    <w:rsid w:val="00222A68"/>
    <w:rsid w:val="00266D1F"/>
    <w:rsid w:val="002E185A"/>
    <w:rsid w:val="002E421F"/>
    <w:rsid w:val="002E6836"/>
    <w:rsid w:val="00301AC3"/>
    <w:rsid w:val="00314D00"/>
    <w:rsid w:val="00352124"/>
    <w:rsid w:val="003631D7"/>
    <w:rsid w:val="0036351C"/>
    <w:rsid w:val="00392461"/>
    <w:rsid w:val="003C25E7"/>
    <w:rsid w:val="003D1044"/>
    <w:rsid w:val="003F299B"/>
    <w:rsid w:val="003F5F69"/>
    <w:rsid w:val="00444984"/>
    <w:rsid w:val="00450BF6"/>
    <w:rsid w:val="0047514F"/>
    <w:rsid w:val="004A14F5"/>
    <w:rsid w:val="004A24CE"/>
    <w:rsid w:val="004B15FB"/>
    <w:rsid w:val="004D0A21"/>
    <w:rsid w:val="004E4769"/>
    <w:rsid w:val="0051267E"/>
    <w:rsid w:val="00534650"/>
    <w:rsid w:val="00537033"/>
    <w:rsid w:val="00563AF6"/>
    <w:rsid w:val="00580FDD"/>
    <w:rsid w:val="005A5F0A"/>
    <w:rsid w:val="005B3643"/>
    <w:rsid w:val="005D0765"/>
    <w:rsid w:val="005E7E0D"/>
    <w:rsid w:val="0061113B"/>
    <w:rsid w:val="006C60D9"/>
    <w:rsid w:val="006E102B"/>
    <w:rsid w:val="006E34E8"/>
    <w:rsid w:val="00702778"/>
    <w:rsid w:val="00711E3B"/>
    <w:rsid w:val="00757263"/>
    <w:rsid w:val="00757B6A"/>
    <w:rsid w:val="007B56D2"/>
    <w:rsid w:val="007C0B44"/>
    <w:rsid w:val="007C2FF5"/>
    <w:rsid w:val="007D3953"/>
    <w:rsid w:val="00865B01"/>
    <w:rsid w:val="00865D99"/>
    <w:rsid w:val="0087073F"/>
    <w:rsid w:val="008739F0"/>
    <w:rsid w:val="00887D88"/>
    <w:rsid w:val="008A222A"/>
    <w:rsid w:val="008A4A66"/>
    <w:rsid w:val="008B2344"/>
    <w:rsid w:val="008F4DBD"/>
    <w:rsid w:val="00906191"/>
    <w:rsid w:val="00923FDF"/>
    <w:rsid w:val="00924A04"/>
    <w:rsid w:val="00932136"/>
    <w:rsid w:val="00953FFB"/>
    <w:rsid w:val="00997029"/>
    <w:rsid w:val="009A5E91"/>
    <w:rsid w:val="00A16B4E"/>
    <w:rsid w:val="00A20B1B"/>
    <w:rsid w:val="00A53076"/>
    <w:rsid w:val="00A706A9"/>
    <w:rsid w:val="00A9591D"/>
    <w:rsid w:val="00AE7B93"/>
    <w:rsid w:val="00B55D74"/>
    <w:rsid w:val="00B630C7"/>
    <w:rsid w:val="00B8199F"/>
    <w:rsid w:val="00B91073"/>
    <w:rsid w:val="00B9537D"/>
    <w:rsid w:val="00BC5B2E"/>
    <w:rsid w:val="00BD16CD"/>
    <w:rsid w:val="00BF7E76"/>
    <w:rsid w:val="00C032D7"/>
    <w:rsid w:val="00C10561"/>
    <w:rsid w:val="00C12D00"/>
    <w:rsid w:val="00C667D2"/>
    <w:rsid w:val="00C67F8B"/>
    <w:rsid w:val="00C73540"/>
    <w:rsid w:val="00C80A08"/>
    <w:rsid w:val="00C837C5"/>
    <w:rsid w:val="00CB0894"/>
    <w:rsid w:val="00CC4A22"/>
    <w:rsid w:val="00CC533A"/>
    <w:rsid w:val="00D05AF2"/>
    <w:rsid w:val="00D65F43"/>
    <w:rsid w:val="00D776A3"/>
    <w:rsid w:val="00D82ED8"/>
    <w:rsid w:val="00DB0C69"/>
    <w:rsid w:val="00DB73F9"/>
    <w:rsid w:val="00DC5394"/>
    <w:rsid w:val="00EB0496"/>
    <w:rsid w:val="00EE5CED"/>
    <w:rsid w:val="00F145FC"/>
    <w:rsid w:val="00F218B0"/>
    <w:rsid w:val="00F52FA3"/>
    <w:rsid w:val="00F70DDB"/>
    <w:rsid w:val="00F97063"/>
    <w:rsid w:val="00FC6ED0"/>
    <w:rsid w:val="00FD3B9F"/>
    <w:rsid w:val="00FD7452"/>
    <w:rsid w:val="00FE457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7D0B7FF"/>
  <w15:chartTrackingRefBased/>
  <w15:docId w15:val="{2D6DA06B-9A73-4941-8AF3-9665E7E8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3B"/>
    <w:rPr>
      <w:kern w:val="0"/>
      <w14:ligatures w14:val="none"/>
    </w:rPr>
  </w:style>
  <w:style w:type="paragraph" w:styleId="Heading1">
    <w:name w:val="heading 1"/>
    <w:basedOn w:val="Formtitle"/>
    <w:next w:val="Normal"/>
    <w:link w:val="Heading1Char"/>
    <w:uiPriority w:val="9"/>
    <w:qFormat/>
    <w:rsid w:val="004A14F5"/>
    <w:pPr>
      <w:outlineLvl w:val="0"/>
    </w:pPr>
  </w:style>
  <w:style w:type="paragraph" w:styleId="Heading2">
    <w:name w:val="heading 2"/>
    <w:basedOn w:val="Subheading2"/>
    <w:next w:val="Normal"/>
    <w:link w:val="Heading2Char"/>
    <w:uiPriority w:val="9"/>
    <w:unhideWhenUsed/>
    <w:qFormat/>
    <w:rsid w:val="004A14F5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4F5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A14F5"/>
    <w:rPr>
      <w:kern w:val="0"/>
      <w:sz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6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370"/>
  </w:style>
  <w:style w:type="paragraph" w:customStyle="1" w:styleId="Formtitle">
    <w:name w:val="Form title"/>
    <w:basedOn w:val="Header"/>
    <w:link w:val="FormtitleChar"/>
    <w:qFormat/>
    <w:rsid w:val="00BD16CD"/>
    <w:pPr>
      <w:spacing w:after="160"/>
      <w:jc w:val="center"/>
    </w:pPr>
    <w:rPr>
      <w:rFonts w:ascii="Open Sans" w:hAnsi="Open Sans"/>
      <w:b/>
      <w:sz w:val="36"/>
    </w:rPr>
  </w:style>
  <w:style w:type="table" w:styleId="TableGrid">
    <w:name w:val="Table Grid"/>
    <w:basedOn w:val="TableNormal"/>
    <w:uiPriority w:val="39"/>
    <w:rsid w:val="000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Formtitle"/>
    <w:qFormat/>
    <w:rsid w:val="00171569"/>
    <w:pPr>
      <w:tabs>
        <w:tab w:val="clear" w:pos="4513"/>
        <w:tab w:val="clear" w:pos="9026"/>
      </w:tabs>
      <w:jc w:val="left"/>
    </w:pPr>
    <w:rPr>
      <w:b w:val="0"/>
      <w:sz w:val="20"/>
    </w:rPr>
  </w:style>
  <w:style w:type="paragraph" w:customStyle="1" w:styleId="Tableheading">
    <w:name w:val="Table heading"/>
    <w:basedOn w:val="Content"/>
    <w:qFormat/>
    <w:rsid w:val="00056370"/>
    <w:pPr>
      <w:spacing w:after="0"/>
      <w:jc w:val="right"/>
    </w:pPr>
  </w:style>
  <w:style w:type="paragraph" w:customStyle="1" w:styleId="Subheading">
    <w:name w:val="Subheading"/>
    <w:basedOn w:val="Content"/>
    <w:rsid w:val="0061113B"/>
    <w:rPr>
      <w:b/>
      <w:sz w:val="26"/>
    </w:rPr>
  </w:style>
  <w:style w:type="paragraph" w:customStyle="1" w:styleId="Subheading1">
    <w:name w:val="Subheading 1"/>
    <w:basedOn w:val="Subheading"/>
    <w:qFormat/>
    <w:rsid w:val="00BD16CD"/>
    <w:pPr>
      <w:numPr>
        <w:numId w:val="1"/>
      </w:numPr>
      <w:ind w:left="567" w:hanging="567"/>
    </w:pPr>
  </w:style>
  <w:style w:type="paragraph" w:styleId="Quote">
    <w:name w:val="Quote"/>
    <w:basedOn w:val="Normal"/>
    <w:next w:val="Normal"/>
    <w:link w:val="QuoteChar"/>
    <w:uiPriority w:val="29"/>
    <w:qFormat/>
    <w:rsid w:val="006111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3B"/>
    <w:rPr>
      <w:i/>
      <w:iCs/>
      <w:color w:val="404040" w:themeColor="text1" w:themeTint="BF"/>
      <w:kern w:val="0"/>
      <w14:ligatures w14:val="none"/>
    </w:rPr>
  </w:style>
  <w:style w:type="paragraph" w:customStyle="1" w:styleId="Tableheadingbold">
    <w:name w:val="Table heading bold"/>
    <w:basedOn w:val="Normal"/>
    <w:qFormat/>
    <w:rsid w:val="0061113B"/>
    <w:pPr>
      <w:spacing w:after="0" w:line="240" w:lineRule="auto"/>
      <w:jc w:val="right"/>
    </w:pPr>
    <w:rPr>
      <w:rFonts w:ascii="Open Sans" w:hAnsi="Open Sans"/>
      <w:b/>
      <w:sz w:val="20"/>
    </w:rPr>
  </w:style>
  <w:style w:type="paragraph" w:customStyle="1" w:styleId="Tableresponse">
    <w:name w:val="Table response"/>
    <w:basedOn w:val="Normal"/>
    <w:qFormat/>
    <w:rsid w:val="0061113B"/>
    <w:pPr>
      <w:spacing w:after="0" w:line="240" w:lineRule="auto"/>
    </w:pPr>
    <w:rPr>
      <w:rFonts w:ascii="Open Sans" w:hAnsi="Open Sans"/>
      <w:sz w:val="20"/>
    </w:rPr>
  </w:style>
  <w:style w:type="paragraph" w:customStyle="1" w:styleId="Subheading2">
    <w:name w:val="Subheading 2"/>
    <w:basedOn w:val="Subheading1"/>
    <w:qFormat/>
    <w:rsid w:val="00EE5CED"/>
    <w:pPr>
      <w:spacing w:before="400"/>
    </w:pPr>
  </w:style>
  <w:style w:type="paragraph" w:customStyle="1" w:styleId="Contentaftertable">
    <w:name w:val="Content after table"/>
    <w:basedOn w:val="Content"/>
    <w:qFormat/>
    <w:rsid w:val="009A5E91"/>
    <w:pPr>
      <w:spacing w:before="160"/>
    </w:pPr>
  </w:style>
  <w:style w:type="paragraph" w:customStyle="1" w:styleId="Tabletcontent">
    <w:name w:val="Tablet content"/>
    <w:basedOn w:val="Contentaftertable"/>
    <w:qFormat/>
    <w:rsid w:val="00BC5B2E"/>
    <w:pPr>
      <w:spacing w:before="0" w:after="0"/>
      <w:ind w:left="-117"/>
    </w:pPr>
  </w:style>
  <w:style w:type="paragraph" w:customStyle="1" w:styleId="Table">
    <w:name w:val="Table"/>
    <w:basedOn w:val="Tabletcontent"/>
    <w:qFormat/>
    <w:rsid w:val="006E34E8"/>
    <w:pPr>
      <w:tabs>
        <w:tab w:val="left" w:pos="567"/>
      </w:tabs>
    </w:pPr>
  </w:style>
  <w:style w:type="paragraph" w:customStyle="1" w:styleId="Style1">
    <w:name w:val="Style1"/>
    <w:basedOn w:val="Table"/>
    <w:qFormat/>
    <w:rsid w:val="006E34E8"/>
    <w:pPr>
      <w:tabs>
        <w:tab w:val="left" w:pos="1134"/>
      </w:tabs>
    </w:pPr>
  </w:style>
  <w:style w:type="paragraph" w:customStyle="1" w:styleId="Tablecontenttickboxes">
    <w:name w:val="Table content tickboxes"/>
    <w:basedOn w:val="Style1"/>
    <w:qFormat/>
    <w:rsid w:val="00FD3B9F"/>
    <w:pPr>
      <w:tabs>
        <w:tab w:val="clear" w:pos="567"/>
        <w:tab w:val="clear" w:pos="1134"/>
        <w:tab w:val="left" w:pos="972"/>
        <w:tab w:val="left" w:pos="2106"/>
      </w:tabs>
    </w:pPr>
    <w:rPr>
      <w:szCs w:val="32"/>
    </w:rPr>
  </w:style>
  <w:style w:type="paragraph" w:styleId="NoSpacing">
    <w:name w:val="No Spacing"/>
    <w:uiPriority w:val="1"/>
    <w:qFormat/>
    <w:rsid w:val="006E34E8"/>
    <w:pPr>
      <w:spacing w:after="0" w:line="240" w:lineRule="auto"/>
    </w:pPr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E34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lain">
    <w:name w:val="Plain"/>
    <w:basedOn w:val="NoSpacing"/>
    <w:qFormat/>
    <w:rsid w:val="006E34E8"/>
    <w:rPr>
      <w:rFonts w:ascii="Open Sans" w:hAnsi="Open Sans"/>
      <w:sz w:val="20"/>
    </w:rPr>
  </w:style>
  <w:style w:type="character" w:styleId="SubtleEmphasis">
    <w:name w:val="Subtle Emphasis"/>
    <w:basedOn w:val="DefaultParagraphFont"/>
    <w:uiPriority w:val="19"/>
    <w:qFormat/>
    <w:rsid w:val="00022905"/>
    <w:rPr>
      <w:i/>
      <w:iCs/>
      <w:color w:val="404040" w:themeColor="text1" w:themeTint="BF"/>
    </w:rPr>
  </w:style>
  <w:style w:type="paragraph" w:customStyle="1" w:styleId="Style2">
    <w:name w:val="Style2"/>
    <w:basedOn w:val="Content"/>
    <w:qFormat/>
    <w:rsid w:val="00022905"/>
  </w:style>
  <w:style w:type="paragraph" w:customStyle="1" w:styleId="Style3">
    <w:name w:val="Style3"/>
    <w:basedOn w:val="Content"/>
    <w:qFormat/>
    <w:rsid w:val="00022905"/>
    <w:pPr>
      <w:ind w:left="567"/>
    </w:pPr>
  </w:style>
  <w:style w:type="paragraph" w:customStyle="1" w:styleId="Smallsubheadingaftertable">
    <w:name w:val="Small subheading after table"/>
    <w:basedOn w:val="Contentaftertable"/>
    <w:qFormat/>
    <w:rsid w:val="0036351C"/>
    <w:rPr>
      <w:b/>
      <w:sz w:val="22"/>
    </w:rPr>
  </w:style>
  <w:style w:type="paragraph" w:customStyle="1" w:styleId="Contentaftertablebold">
    <w:name w:val="Content after table (bold)"/>
    <w:basedOn w:val="Contentaftertable"/>
    <w:qFormat/>
    <w:rsid w:val="00D776A3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2E185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85A"/>
    <w:rPr>
      <w:rFonts w:ascii="Arial" w:eastAsia="Arial" w:hAnsi="Arial" w:cs="Arial"/>
      <w:kern w:val="0"/>
      <w:lang w:val="en-US"/>
      <w14:ligatures w14:val="none"/>
    </w:rPr>
  </w:style>
  <w:style w:type="paragraph" w:customStyle="1" w:styleId="Checklistheading">
    <w:name w:val="Checklist heading"/>
    <w:basedOn w:val="Content"/>
    <w:qFormat/>
    <w:rsid w:val="002E185A"/>
    <w:pPr>
      <w:jc w:val="center"/>
    </w:pPr>
    <w:rPr>
      <w:b/>
      <w:sz w:val="26"/>
    </w:rPr>
  </w:style>
  <w:style w:type="paragraph" w:customStyle="1" w:styleId="Checklisttickbox">
    <w:name w:val="Checklist tickbox"/>
    <w:basedOn w:val="Content"/>
    <w:qFormat/>
    <w:rsid w:val="002E185A"/>
    <w:pPr>
      <w:spacing w:after="100"/>
    </w:pPr>
  </w:style>
  <w:style w:type="paragraph" w:customStyle="1" w:styleId="Checklistdotpoint">
    <w:name w:val="Checklist dot point"/>
    <w:basedOn w:val="Content"/>
    <w:qFormat/>
    <w:rsid w:val="002E185A"/>
    <w:pPr>
      <w:numPr>
        <w:numId w:val="5"/>
      </w:num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2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B1B"/>
    <w:rPr>
      <w:kern w:val="0"/>
      <w:sz w:val="20"/>
      <w:szCs w:val="20"/>
      <w14:ligatures w14:val="none"/>
    </w:rPr>
  </w:style>
  <w:style w:type="paragraph" w:customStyle="1" w:styleId="Contentaftertable2">
    <w:name w:val="Content after table 2"/>
    <w:basedOn w:val="Contentaftertable"/>
    <w:qFormat/>
    <w:rsid w:val="00A20B1B"/>
    <w:pPr>
      <w:spacing w:before="480"/>
    </w:pPr>
  </w:style>
  <w:style w:type="paragraph" w:customStyle="1" w:styleId="Heading">
    <w:name w:val="Heading"/>
    <w:basedOn w:val="ListParagraph"/>
    <w:link w:val="HeadingChar"/>
    <w:qFormat/>
    <w:rsid w:val="00126963"/>
    <w:pPr>
      <w:numPr>
        <w:numId w:val="6"/>
      </w:numPr>
    </w:pPr>
    <w:rPr>
      <w:rFonts w:ascii="Open Sans" w:hAnsi="Open Sans" w:cs="Open Sans"/>
      <w:b/>
      <w:bCs/>
      <w:sz w:val="26"/>
      <w:szCs w:val="26"/>
    </w:rPr>
  </w:style>
  <w:style w:type="character" w:customStyle="1" w:styleId="HeadingChar">
    <w:name w:val="Heading Char"/>
    <w:basedOn w:val="ListParagraphChar"/>
    <w:link w:val="Heading"/>
    <w:rsid w:val="00126963"/>
    <w:rPr>
      <w:rFonts w:ascii="Open Sans" w:eastAsia="Arial" w:hAnsi="Open Sans" w:cs="Open Sans"/>
      <w:b/>
      <w:bCs/>
      <w:kern w:val="0"/>
      <w:sz w:val="26"/>
      <w:szCs w:val="26"/>
      <w:lang w:val="en-US"/>
      <w14:ligatures w14:val="none"/>
    </w:rPr>
  </w:style>
  <w:style w:type="table" w:customStyle="1" w:styleId="Yesnochecklist">
    <w:name w:val="Yes/no checklist"/>
    <w:basedOn w:val="TableNormal"/>
    <w:uiPriority w:val="99"/>
    <w:rsid w:val="001D636C"/>
    <w:pPr>
      <w:spacing w:before="200" w:after="0" w:line="240" w:lineRule="auto"/>
    </w:pPr>
    <w:tblPr/>
  </w:style>
  <w:style w:type="paragraph" w:customStyle="1" w:styleId="Subheadingnonumber">
    <w:name w:val="Subheading no number"/>
    <w:basedOn w:val="Subheading1"/>
    <w:qFormat/>
    <w:rsid w:val="00C73540"/>
    <w:pPr>
      <w:numPr>
        <w:numId w:val="0"/>
      </w:numPr>
      <w:spacing w:before="200"/>
    </w:pPr>
    <w:rPr>
      <w:rFonts w:cs="Open Sans"/>
      <w:bCs/>
      <w:sz w:val="24"/>
      <w:szCs w:val="24"/>
    </w:rPr>
  </w:style>
  <w:style w:type="paragraph" w:customStyle="1" w:styleId="Subheadingnonumber1">
    <w:name w:val="Subheading no number 1"/>
    <w:basedOn w:val="Subheadingnonumber"/>
    <w:qFormat/>
    <w:rsid w:val="00C73540"/>
    <w:pPr>
      <w:spacing w:before="360" w:after="100"/>
    </w:pPr>
  </w:style>
  <w:style w:type="paragraph" w:customStyle="1" w:styleId="Style4">
    <w:name w:val="Style4"/>
    <w:basedOn w:val="Subheadingnonumber"/>
    <w:qFormat/>
    <w:rsid w:val="00C73540"/>
    <w:pPr>
      <w:spacing w:after="100"/>
    </w:pPr>
  </w:style>
  <w:style w:type="paragraph" w:customStyle="1" w:styleId="Style5">
    <w:name w:val="Style5"/>
    <w:basedOn w:val="Subheading2"/>
    <w:qFormat/>
    <w:rsid w:val="00171569"/>
  </w:style>
  <w:style w:type="character" w:customStyle="1" w:styleId="FormtitleChar">
    <w:name w:val="Form title Char"/>
    <w:basedOn w:val="TitleChar"/>
    <w:link w:val="Formtitle"/>
    <w:rsid w:val="00BD16CD"/>
    <w:rPr>
      <w:rFonts w:ascii="Open Sans" w:eastAsiaTheme="majorEastAsia" w:hAnsi="Open Sans" w:cstheme="majorBidi"/>
      <w:b/>
      <w:spacing w:val="-10"/>
      <w:kern w:val="0"/>
      <w:sz w:val="36"/>
      <w:szCs w:val="56"/>
      <w14:ligatures w14:val="none"/>
    </w:rPr>
  </w:style>
  <w:style w:type="paragraph" w:customStyle="1" w:styleId="Contenttickbox">
    <w:name w:val="Content tickbox"/>
    <w:basedOn w:val="Content"/>
    <w:qFormat/>
    <w:rsid w:val="009A5E91"/>
    <w:pPr>
      <w:tabs>
        <w:tab w:val="left" w:pos="993"/>
      </w:tabs>
      <w:spacing w:after="120"/>
      <w:ind w:left="425"/>
    </w:pPr>
  </w:style>
  <w:style w:type="paragraph" w:customStyle="1" w:styleId="Contenttickboxsubnumber">
    <w:name w:val="Content tickbox subnumber"/>
    <w:basedOn w:val="Contenttickbox"/>
    <w:qFormat/>
    <w:rsid w:val="005D0765"/>
    <w:pPr>
      <w:numPr>
        <w:numId w:val="9"/>
      </w:numPr>
      <w:spacing w:before="160"/>
      <w:ind w:left="782" w:hanging="357"/>
    </w:pPr>
    <w:rPr>
      <w:b/>
      <w:bCs/>
    </w:rPr>
  </w:style>
  <w:style w:type="paragraph" w:customStyle="1" w:styleId="Blurb">
    <w:name w:val="Blurb"/>
    <w:basedOn w:val="Content"/>
    <w:qFormat/>
    <w:rsid w:val="00A53076"/>
    <w:pPr>
      <w:jc w:val="center"/>
    </w:pPr>
    <w:rPr>
      <w:noProof/>
    </w:rPr>
  </w:style>
  <w:style w:type="paragraph" w:customStyle="1" w:styleId="Style6">
    <w:name w:val="Style6"/>
    <w:basedOn w:val="Content"/>
    <w:qFormat/>
    <w:rsid w:val="000121B7"/>
    <w:pPr>
      <w:numPr>
        <w:numId w:val="2"/>
      </w:numPr>
      <w:ind w:left="680" w:hanging="340"/>
    </w:pPr>
  </w:style>
  <w:style w:type="paragraph" w:customStyle="1" w:styleId="Style7">
    <w:name w:val="Style7"/>
    <w:basedOn w:val="Contenttickbox"/>
    <w:qFormat/>
    <w:rsid w:val="009A5E91"/>
  </w:style>
  <w:style w:type="paragraph" w:customStyle="1" w:styleId="Style8">
    <w:name w:val="Style8"/>
    <w:basedOn w:val="Contenttickbox"/>
    <w:qFormat/>
    <w:rsid w:val="009A5E91"/>
  </w:style>
  <w:style w:type="paragraph" w:customStyle="1" w:styleId="Contentbeforetablewithcells">
    <w:name w:val="Content before table with cells"/>
    <w:basedOn w:val="Content"/>
    <w:qFormat/>
    <w:rsid w:val="00F97063"/>
    <w:pPr>
      <w:spacing w:after="80"/>
    </w:pPr>
  </w:style>
  <w:style w:type="paragraph" w:customStyle="1" w:styleId="Contentaftertablewithcells">
    <w:name w:val="Content after table with cells"/>
    <w:basedOn w:val="Contentaftertable"/>
    <w:qFormat/>
    <w:rsid w:val="00F97063"/>
    <w:pPr>
      <w:spacing w:before="80"/>
    </w:pPr>
  </w:style>
  <w:style w:type="paragraph" w:customStyle="1" w:styleId="Formtableresponse">
    <w:name w:val="Form table response"/>
    <w:basedOn w:val="Normal"/>
    <w:rsid w:val="003F5F69"/>
    <w:pPr>
      <w:spacing w:after="0" w:line="240" w:lineRule="auto"/>
    </w:pPr>
    <w:rPr>
      <w:rFonts w:ascii="Open Sans" w:hAnsi="Open Sans"/>
      <w:kern w:val="2"/>
      <w:sz w:val="20"/>
      <w14:ligatures w14:val="standardContextual"/>
    </w:rPr>
  </w:style>
  <w:style w:type="paragraph" w:customStyle="1" w:styleId="Formtablesubheading">
    <w:name w:val="Form table subheading"/>
    <w:basedOn w:val="Normal"/>
    <w:rsid w:val="003F5F69"/>
    <w:pPr>
      <w:spacing w:after="0" w:line="240" w:lineRule="auto"/>
      <w:jc w:val="right"/>
    </w:pPr>
    <w:rPr>
      <w:rFonts w:ascii="Open Sans" w:hAnsi="Open Sans"/>
      <w:b/>
      <w:kern w:val="2"/>
      <w:sz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A14F5"/>
    <w:rPr>
      <w:rFonts w:ascii="Open Sans" w:hAnsi="Open Sans"/>
      <w:b/>
      <w:kern w:val="0"/>
      <w:sz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A14F5"/>
    <w:rPr>
      <w:rFonts w:ascii="Open Sans" w:hAnsi="Open Sans"/>
      <w:b/>
      <w:kern w:val="0"/>
      <w:sz w:val="26"/>
      <w14:ligatures w14:val="none"/>
    </w:rPr>
  </w:style>
  <w:style w:type="paragraph" w:customStyle="1" w:styleId="Style9">
    <w:name w:val="Style9"/>
    <w:basedOn w:val="Heading2"/>
    <w:qFormat/>
    <w:rsid w:val="004A14F5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Semmler, Brooke</dc:creator>
  <cp:keywords/>
  <dc:description/>
  <cp:lastModifiedBy>Semmler, Brooke</cp:lastModifiedBy>
  <cp:revision>22</cp:revision>
  <cp:lastPrinted>2024-10-08T05:05:00Z</cp:lastPrinted>
  <dcterms:created xsi:type="dcterms:W3CDTF">2024-10-09T06:07:00Z</dcterms:created>
  <dcterms:modified xsi:type="dcterms:W3CDTF">2025-02-06T04:04:00Z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2024-09-26T05:23:08Z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4e703c76-5a55-4ebc-a21d-d8d952adedf6</vt:lpwstr>
  </property>
  <property fmtid="{D5CDD505-2E9C-101B-9397-08002B2CF9AE}" pid="8" name="MSIP_Label_69af8531-eb46-4968-8cb3-105d2f5ea87e_ContentBits">
    <vt:lpwstr>0</vt:lpwstr>
  </property>
</Properties>
</file>