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A9335" w14:textId="77777777" w:rsidR="007E7C0A" w:rsidRDefault="007E7C0A" w:rsidP="007E7C0A">
      <w:pPr>
        <w:pStyle w:val="Heading3"/>
        <w:rPr>
          <w:rFonts w:cs="Times New Roman"/>
          <w:b w:val="0"/>
          <w:color w:val="auto"/>
          <w:sz w:val="22"/>
          <w:szCs w:val="22"/>
        </w:rPr>
      </w:pPr>
      <w:r w:rsidRPr="00287A27">
        <w:t xml:space="preserve">Contact Information Form </w:t>
      </w:r>
    </w:p>
    <w:p w14:paraId="6D9E2B32" w14:textId="77777777" w:rsidR="007E7C0A" w:rsidRDefault="006E4E7D" w:rsidP="007E7C0A">
      <w:pPr>
        <w:pStyle w:val="Heading3"/>
      </w:pPr>
      <w:sdt>
        <w:sdtPr>
          <w:alias w:val="Subject of letter"/>
          <w:tag w:val="Subject of letter"/>
          <w:id w:val="751006671"/>
          <w:placeholder>
            <w:docPart w:val="3D21E836E0CC4C40B6FF4722385597DF"/>
          </w:placeholder>
          <w:text/>
        </w:sdtPr>
        <w:sdtEndPr/>
        <w:sdtContent>
          <w:r w:rsidR="007E7C0A" w:rsidRPr="00287A27">
            <w:t>Utilities, exempt sellers, embedded networks</w:t>
          </w:r>
        </w:sdtContent>
      </w:sdt>
    </w:p>
    <w:p w14:paraId="67EC2049" w14:textId="77777777" w:rsidR="007E7C0A" w:rsidRPr="00287A27" w:rsidRDefault="007E7C0A" w:rsidP="007E7C0A">
      <w:pPr>
        <w:spacing w:before="240" w:after="120"/>
        <w:rPr>
          <w:rStyle w:val="Strong"/>
          <w:rFonts w:ascii="Calibri" w:hAnsi="Calibri" w:cs="Calibri"/>
          <w:color w:val="4D4D4D"/>
          <w:shd w:val="clear" w:color="auto" w:fill="FFFFFF"/>
        </w:rPr>
      </w:pPr>
      <w:r w:rsidRPr="00287A27">
        <w:rPr>
          <w:rFonts w:ascii="Calibri" w:hAnsi="Calibri" w:cs="Calibri"/>
        </w:rPr>
        <w:t xml:space="preserve">ACAT requires up-to-date contact information about utilities, exempt sellers and embedded networks currently operating in the ACT. Please complete this form and send to </w:t>
      </w:r>
      <w:hyperlink r:id="rId11" w:history="1">
        <w:r w:rsidRPr="00287A27">
          <w:rPr>
            <w:rStyle w:val="Hyperlink"/>
            <w:rFonts w:ascii="Calibri" w:hAnsi="Calibri" w:cs="Calibri"/>
          </w:rPr>
          <w:t>acatenergyandwater@act.gov.au</w:t>
        </w:r>
      </w:hyperlink>
      <w:r w:rsidRPr="00287A27">
        <w:rPr>
          <w:rStyle w:val="Strong"/>
          <w:rFonts w:ascii="Calibri" w:hAnsi="Calibri" w:cs="Calibri"/>
          <w:b w:val="0"/>
          <w:bCs w:val="0"/>
          <w:color w:val="4D4D4D"/>
        </w:rPr>
        <w:t>.</w:t>
      </w:r>
    </w:p>
    <w:p w14:paraId="689F8BED" w14:textId="77777777" w:rsidR="007E7C0A" w:rsidRPr="00287A27" w:rsidRDefault="007E7C0A" w:rsidP="007E7C0A">
      <w:pPr>
        <w:spacing w:after="120"/>
        <w:rPr>
          <w:rFonts w:ascii="Calibri" w:hAnsi="Calibri" w:cs="Calibri"/>
        </w:rPr>
      </w:pPr>
      <w:r w:rsidRPr="00287A27">
        <w:rPr>
          <w:rFonts w:ascii="Calibri" w:hAnsi="Calibri" w:cs="Calibri"/>
        </w:rPr>
        <w:t>If your organisation is involved in an ACAT proceeding, your representative(s) must also provide:</w:t>
      </w:r>
    </w:p>
    <w:p w14:paraId="4BC7E328" w14:textId="77777777" w:rsidR="007E7C0A" w:rsidRPr="00287A27" w:rsidRDefault="007E7C0A" w:rsidP="007E7C0A">
      <w:pPr>
        <w:numPr>
          <w:ilvl w:val="0"/>
          <w:numId w:val="21"/>
        </w:numPr>
        <w:spacing w:after="120" w:line="240" w:lineRule="atLeast"/>
        <w:rPr>
          <w:rFonts w:ascii="Calibri" w:hAnsi="Calibri" w:cs="Calibri"/>
        </w:rPr>
      </w:pPr>
      <w:r w:rsidRPr="00287A27">
        <w:rPr>
          <w:rFonts w:ascii="Calibri" w:hAnsi="Calibri" w:cs="Calibri"/>
        </w:rPr>
        <w:t xml:space="preserve">an </w:t>
      </w:r>
      <w:hyperlink r:id="rId12" w:history="1">
        <w:r w:rsidRPr="00287A27">
          <w:rPr>
            <w:rStyle w:val="Hyperlink"/>
            <w:rFonts w:ascii="Calibri" w:hAnsi="Calibri" w:cs="Calibri"/>
          </w:rPr>
          <w:t>Authority to Act for a Corporation form</w:t>
        </w:r>
      </w:hyperlink>
      <w:r w:rsidRPr="00287A27">
        <w:rPr>
          <w:rFonts w:ascii="Calibri" w:hAnsi="Calibri" w:cs="Calibri"/>
        </w:rPr>
        <w:t xml:space="preserve"> (for non-legal representatives); and/or</w:t>
      </w:r>
    </w:p>
    <w:p w14:paraId="4E624A20" w14:textId="77777777" w:rsidR="007E7C0A" w:rsidRPr="00287A27" w:rsidRDefault="007E7C0A" w:rsidP="007E7C0A">
      <w:pPr>
        <w:numPr>
          <w:ilvl w:val="0"/>
          <w:numId w:val="21"/>
        </w:numPr>
        <w:spacing w:after="120"/>
        <w:ind w:left="714" w:hanging="357"/>
        <w:rPr>
          <w:rFonts w:ascii="Calibri" w:hAnsi="Calibri" w:cs="Calibri"/>
        </w:rPr>
      </w:pPr>
      <w:r w:rsidRPr="00287A27">
        <w:rPr>
          <w:rFonts w:ascii="Calibri" w:hAnsi="Calibri" w:cs="Calibri"/>
        </w:rPr>
        <w:t xml:space="preserve">a </w:t>
      </w:r>
      <w:hyperlink r:id="rId13" w:history="1">
        <w:r w:rsidRPr="00287A27">
          <w:rPr>
            <w:rStyle w:val="Hyperlink"/>
            <w:rFonts w:ascii="Calibri" w:hAnsi="Calibri" w:cs="Calibri"/>
          </w:rPr>
          <w:t>Notice of New Contact or Representation Details form</w:t>
        </w:r>
      </w:hyperlink>
      <w:r w:rsidRPr="00287A27">
        <w:rPr>
          <w:rFonts w:ascii="Calibri" w:hAnsi="Calibri" w:cs="Calibri"/>
        </w:rPr>
        <w:t xml:space="preserve"> (for legal representatives).</w:t>
      </w:r>
    </w:p>
    <w:p w14:paraId="2BC28A3D" w14:textId="77777777" w:rsidR="007E7C0A" w:rsidRPr="00287A27" w:rsidRDefault="007E7C0A" w:rsidP="007E7C0A">
      <w:pPr>
        <w:spacing w:after="120"/>
        <w:rPr>
          <w:rFonts w:ascii="Calibri" w:hAnsi="Calibri" w:cs="Calibri"/>
        </w:rPr>
      </w:pPr>
      <w:r w:rsidRPr="00287A27">
        <w:rPr>
          <w:rFonts w:ascii="Calibri" w:hAnsi="Calibri" w:cs="Calibri"/>
        </w:rPr>
        <w:t xml:space="preserve">If your organisation attends ACAT regularly, please contact the ACAT Registrar for information about providing a standing authority, at </w:t>
      </w:r>
      <w:hyperlink r:id="rId14" w:history="1">
        <w:r w:rsidRPr="00287A27">
          <w:rPr>
            <w:rStyle w:val="Hyperlink"/>
            <w:rFonts w:ascii="Calibri" w:hAnsi="Calibri" w:cs="Calibri"/>
          </w:rPr>
          <w:t>acatregistrar@act.gov.au</w:t>
        </w:r>
      </w:hyperlink>
      <w:r w:rsidRPr="00287A27">
        <w:rPr>
          <w:rFonts w:ascii="Calibri" w:hAnsi="Calibri" w:cs="Calibri"/>
        </w:rPr>
        <w:t>.</w:t>
      </w:r>
    </w:p>
    <w:p w14:paraId="613E0D1E" w14:textId="77777777" w:rsidR="007E7C0A" w:rsidRDefault="007E7C0A" w:rsidP="007E7C0A">
      <w:pPr>
        <w:spacing w:after="120"/>
        <w:rPr>
          <w:rFonts w:ascii="Calibri" w:hAnsi="Calibri" w:cs="Calibri"/>
        </w:rPr>
      </w:pPr>
      <w:r w:rsidRPr="00287A27">
        <w:rPr>
          <w:rFonts w:ascii="Calibri" w:hAnsi="Calibri" w:cs="Calibri"/>
        </w:rPr>
        <w:t xml:space="preserve">The </w:t>
      </w:r>
      <w:hyperlink r:id="rId15" w:history="1">
        <w:r w:rsidRPr="00287A27">
          <w:rPr>
            <w:rStyle w:val="Hyperlink"/>
            <w:rFonts w:ascii="Calibri" w:hAnsi="Calibri" w:cs="Calibri"/>
          </w:rPr>
          <w:t>ACAT website</w:t>
        </w:r>
      </w:hyperlink>
      <w:r w:rsidRPr="00287A27">
        <w:rPr>
          <w:rFonts w:ascii="Calibri" w:hAnsi="Calibri" w:cs="Calibri"/>
        </w:rPr>
        <w:t xml:space="preserve"> has more information about representing parties in ACAT proceedings.</w:t>
      </w:r>
    </w:p>
    <w:p w14:paraId="248A1244" w14:textId="77777777" w:rsidR="007E7C0A" w:rsidRPr="00287A27" w:rsidRDefault="007E7C0A" w:rsidP="007E7C0A">
      <w:pPr>
        <w:spacing w:after="120"/>
        <w:rPr>
          <w:rFonts w:ascii="Calibri" w:hAnsi="Calibri" w:cs="Calibri"/>
          <w:b/>
          <w:bCs/>
        </w:rPr>
      </w:pPr>
      <w:r w:rsidRPr="00287A27">
        <w:rPr>
          <w:rFonts w:ascii="Calibri" w:hAnsi="Calibri" w:cs="Calibri"/>
          <w:b/>
          <w:bCs/>
        </w:rPr>
        <w:t>Contact Information for utility, exempt seller or embedded network: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5337"/>
      </w:tblGrid>
      <w:tr w:rsidR="007E7C0A" w14:paraId="7C986DB5" w14:textId="77777777" w:rsidTr="007E7C0A">
        <w:trPr>
          <w:trHeight w:val="713"/>
        </w:trPr>
        <w:tc>
          <w:tcPr>
            <w:tcW w:w="4455" w:type="dxa"/>
          </w:tcPr>
          <w:p w14:paraId="5FEB706D" w14:textId="77777777" w:rsidR="007E7C0A" w:rsidRDefault="007E7C0A" w:rsidP="007E7C0A">
            <w:pPr>
              <w:spacing w:after="0"/>
            </w:pPr>
            <w:r>
              <w:t>Legal name:</w:t>
            </w:r>
          </w:p>
        </w:tc>
        <w:tc>
          <w:tcPr>
            <w:tcW w:w="5337" w:type="dxa"/>
          </w:tcPr>
          <w:p w14:paraId="6644E880" w14:textId="77777777" w:rsidR="007E7C0A" w:rsidRDefault="007E7C0A" w:rsidP="00384101">
            <w:pPr>
              <w:spacing w:after="120"/>
            </w:pPr>
          </w:p>
        </w:tc>
      </w:tr>
      <w:tr w:rsidR="007E7C0A" w14:paraId="1C80549A" w14:textId="77777777" w:rsidTr="007E7C0A">
        <w:trPr>
          <w:trHeight w:val="734"/>
        </w:trPr>
        <w:tc>
          <w:tcPr>
            <w:tcW w:w="4455" w:type="dxa"/>
          </w:tcPr>
          <w:p w14:paraId="7EB5B894" w14:textId="77777777" w:rsidR="007E7C0A" w:rsidRDefault="007E7C0A" w:rsidP="007E7C0A">
            <w:pPr>
              <w:spacing w:after="0"/>
            </w:pPr>
            <w:r>
              <w:t>Trading name:</w:t>
            </w:r>
          </w:p>
        </w:tc>
        <w:tc>
          <w:tcPr>
            <w:tcW w:w="5337" w:type="dxa"/>
          </w:tcPr>
          <w:p w14:paraId="1C77017A" w14:textId="77777777" w:rsidR="007E7C0A" w:rsidRDefault="007E7C0A" w:rsidP="00384101">
            <w:pPr>
              <w:spacing w:after="120"/>
            </w:pPr>
          </w:p>
        </w:tc>
      </w:tr>
      <w:tr w:rsidR="007E7C0A" w14:paraId="3180CC3C" w14:textId="77777777" w:rsidTr="007E7C0A">
        <w:trPr>
          <w:trHeight w:val="713"/>
        </w:trPr>
        <w:tc>
          <w:tcPr>
            <w:tcW w:w="4455" w:type="dxa"/>
          </w:tcPr>
          <w:p w14:paraId="023A6307" w14:textId="77777777" w:rsidR="007E7C0A" w:rsidRDefault="007E7C0A" w:rsidP="007E7C0A">
            <w:pPr>
              <w:spacing w:after="0"/>
            </w:pPr>
            <w:r>
              <w:t>ABN:</w:t>
            </w:r>
          </w:p>
        </w:tc>
        <w:tc>
          <w:tcPr>
            <w:tcW w:w="5337" w:type="dxa"/>
          </w:tcPr>
          <w:p w14:paraId="14F5B72C" w14:textId="77777777" w:rsidR="007E7C0A" w:rsidRDefault="007E7C0A" w:rsidP="00384101">
            <w:pPr>
              <w:spacing w:after="120"/>
            </w:pPr>
          </w:p>
        </w:tc>
      </w:tr>
      <w:tr w:rsidR="007E7C0A" w14:paraId="406467F4" w14:textId="77777777" w:rsidTr="007E7C0A">
        <w:trPr>
          <w:trHeight w:val="734"/>
        </w:trPr>
        <w:tc>
          <w:tcPr>
            <w:tcW w:w="4455" w:type="dxa"/>
          </w:tcPr>
          <w:p w14:paraId="3527DB96" w14:textId="77777777" w:rsidR="007E7C0A" w:rsidRDefault="007E7C0A" w:rsidP="007E7C0A">
            <w:pPr>
              <w:spacing w:after="0"/>
            </w:pPr>
            <w:r>
              <w:t>Business address:</w:t>
            </w:r>
          </w:p>
        </w:tc>
        <w:tc>
          <w:tcPr>
            <w:tcW w:w="5337" w:type="dxa"/>
          </w:tcPr>
          <w:p w14:paraId="551FCF66" w14:textId="77777777" w:rsidR="007E7C0A" w:rsidRDefault="007E7C0A" w:rsidP="00384101">
            <w:pPr>
              <w:spacing w:after="120"/>
            </w:pPr>
          </w:p>
        </w:tc>
      </w:tr>
      <w:tr w:rsidR="007E7C0A" w14:paraId="1DD451F1" w14:textId="77777777" w:rsidTr="007E7C0A">
        <w:trPr>
          <w:trHeight w:val="713"/>
        </w:trPr>
        <w:tc>
          <w:tcPr>
            <w:tcW w:w="4455" w:type="dxa"/>
          </w:tcPr>
          <w:p w14:paraId="66F4C4B2" w14:textId="77777777" w:rsidR="007E7C0A" w:rsidRDefault="007E7C0A" w:rsidP="007E7C0A">
            <w:pPr>
              <w:spacing w:after="0"/>
            </w:pPr>
            <w:r>
              <w:t>Website address:</w:t>
            </w:r>
          </w:p>
        </w:tc>
        <w:tc>
          <w:tcPr>
            <w:tcW w:w="5337" w:type="dxa"/>
          </w:tcPr>
          <w:p w14:paraId="572ABE53" w14:textId="77777777" w:rsidR="007E7C0A" w:rsidRDefault="007E7C0A" w:rsidP="00384101">
            <w:pPr>
              <w:spacing w:after="120"/>
            </w:pPr>
          </w:p>
        </w:tc>
      </w:tr>
      <w:tr w:rsidR="007E7C0A" w14:paraId="75EB60E8" w14:textId="77777777" w:rsidTr="007E7C0A">
        <w:trPr>
          <w:trHeight w:val="734"/>
        </w:trPr>
        <w:tc>
          <w:tcPr>
            <w:tcW w:w="4455" w:type="dxa"/>
          </w:tcPr>
          <w:p w14:paraId="75585194" w14:textId="77777777" w:rsidR="007E7C0A" w:rsidRDefault="007E7C0A" w:rsidP="007E7C0A">
            <w:pPr>
              <w:spacing w:after="0"/>
            </w:pPr>
            <w:r>
              <w:t>General telephone number:</w:t>
            </w:r>
          </w:p>
        </w:tc>
        <w:tc>
          <w:tcPr>
            <w:tcW w:w="5337" w:type="dxa"/>
          </w:tcPr>
          <w:p w14:paraId="583EA276" w14:textId="77777777" w:rsidR="007E7C0A" w:rsidRDefault="007E7C0A" w:rsidP="00384101">
            <w:pPr>
              <w:spacing w:after="120"/>
            </w:pPr>
          </w:p>
        </w:tc>
      </w:tr>
      <w:tr w:rsidR="007E7C0A" w14:paraId="10F0CC03" w14:textId="77777777" w:rsidTr="007E7C0A">
        <w:trPr>
          <w:trHeight w:val="713"/>
        </w:trPr>
        <w:tc>
          <w:tcPr>
            <w:tcW w:w="4455" w:type="dxa"/>
          </w:tcPr>
          <w:p w14:paraId="61F18E87" w14:textId="77777777" w:rsidR="007E7C0A" w:rsidRDefault="007E7C0A" w:rsidP="007E7C0A">
            <w:pPr>
              <w:spacing w:after="0"/>
            </w:pPr>
            <w:r>
              <w:t>General email address:</w:t>
            </w:r>
          </w:p>
        </w:tc>
        <w:tc>
          <w:tcPr>
            <w:tcW w:w="5337" w:type="dxa"/>
          </w:tcPr>
          <w:p w14:paraId="0AF5C0C4" w14:textId="77777777" w:rsidR="007E7C0A" w:rsidRDefault="007E7C0A" w:rsidP="00384101">
            <w:pPr>
              <w:spacing w:after="120"/>
            </w:pPr>
          </w:p>
        </w:tc>
      </w:tr>
      <w:tr w:rsidR="007E7C0A" w14:paraId="775B66F3" w14:textId="77777777" w:rsidTr="007E7C0A">
        <w:trPr>
          <w:trHeight w:val="734"/>
        </w:trPr>
        <w:tc>
          <w:tcPr>
            <w:tcW w:w="4455" w:type="dxa"/>
          </w:tcPr>
          <w:p w14:paraId="00CF5A66" w14:textId="77777777" w:rsidR="007E7C0A" w:rsidRDefault="007E7C0A" w:rsidP="007E7C0A">
            <w:pPr>
              <w:spacing w:after="0"/>
            </w:pPr>
            <w:r>
              <w:t>Hardship contact email:</w:t>
            </w:r>
          </w:p>
        </w:tc>
        <w:tc>
          <w:tcPr>
            <w:tcW w:w="5337" w:type="dxa"/>
          </w:tcPr>
          <w:p w14:paraId="2DCB9D39" w14:textId="77777777" w:rsidR="007E7C0A" w:rsidRDefault="007E7C0A" w:rsidP="00384101">
            <w:pPr>
              <w:spacing w:after="120"/>
            </w:pPr>
          </w:p>
        </w:tc>
      </w:tr>
      <w:tr w:rsidR="007E7C0A" w14:paraId="6FEE1BA4" w14:textId="77777777" w:rsidTr="007E7C0A">
        <w:trPr>
          <w:trHeight w:val="713"/>
        </w:trPr>
        <w:tc>
          <w:tcPr>
            <w:tcW w:w="4455" w:type="dxa"/>
          </w:tcPr>
          <w:p w14:paraId="0778ED6E" w14:textId="77777777" w:rsidR="007E7C0A" w:rsidRDefault="007E7C0A" w:rsidP="007E7C0A">
            <w:pPr>
              <w:spacing w:after="0"/>
            </w:pPr>
            <w:r>
              <w:t>Hardship contact telephone number:</w:t>
            </w:r>
          </w:p>
          <w:p w14:paraId="08897C6B" w14:textId="77777777" w:rsidR="007E7C0A" w:rsidRDefault="007E7C0A" w:rsidP="007E7C0A">
            <w:pPr>
              <w:spacing w:after="0"/>
            </w:pPr>
          </w:p>
        </w:tc>
        <w:tc>
          <w:tcPr>
            <w:tcW w:w="5337" w:type="dxa"/>
          </w:tcPr>
          <w:p w14:paraId="1D76C19B" w14:textId="77777777" w:rsidR="007E7C0A" w:rsidRDefault="007E7C0A" w:rsidP="00384101">
            <w:pPr>
              <w:spacing w:after="120"/>
            </w:pPr>
          </w:p>
        </w:tc>
      </w:tr>
      <w:tr w:rsidR="007E7C0A" w14:paraId="4D5F337C" w14:textId="77777777" w:rsidTr="007E7C0A">
        <w:trPr>
          <w:trHeight w:val="713"/>
        </w:trPr>
        <w:tc>
          <w:tcPr>
            <w:tcW w:w="4455" w:type="dxa"/>
          </w:tcPr>
          <w:p w14:paraId="142345CF" w14:textId="4E31E016" w:rsidR="007E7C0A" w:rsidRDefault="005A4DE6" w:rsidP="007E7C0A">
            <w:pPr>
              <w:spacing w:after="0"/>
            </w:pPr>
            <w:r>
              <w:t>Link to hardship policy:</w:t>
            </w:r>
          </w:p>
        </w:tc>
        <w:tc>
          <w:tcPr>
            <w:tcW w:w="5337" w:type="dxa"/>
          </w:tcPr>
          <w:p w14:paraId="2839D2F8" w14:textId="77777777" w:rsidR="007E7C0A" w:rsidRDefault="007E7C0A" w:rsidP="00384101">
            <w:pPr>
              <w:spacing w:after="120"/>
            </w:pPr>
          </w:p>
        </w:tc>
      </w:tr>
      <w:tr w:rsidR="007E7C0A" w14:paraId="3400D705" w14:textId="77777777" w:rsidTr="007E7C0A">
        <w:trPr>
          <w:trHeight w:val="734"/>
        </w:trPr>
        <w:tc>
          <w:tcPr>
            <w:tcW w:w="4455" w:type="dxa"/>
          </w:tcPr>
          <w:p w14:paraId="1CA75598" w14:textId="77777777" w:rsidR="007E7C0A" w:rsidRDefault="007E7C0A" w:rsidP="007E7C0A">
            <w:pPr>
              <w:spacing w:after="0"/>
            </w:pPr>
            <w:r>
              <w:t>Complaints contact email:</w:t>
            </w:r>
          </w:p>
        </w:tc>
        <w:tc>
          <w:tcPr>
            <w:tcW w:w="5337" w:type="dxa"/>
          </w:tcPr>
          <w:p w14:paraId="5A8B7B2A" w14:textId="77777777" w:rsidR="007E7C0A" w:rsidRDefault="007E7C0A" w:rsidP="00384101">
            <w:pPr>
              <w:spacing w:after="120"/>
            </w:pPr>
          </w:p>
        </w:tc>
      </w:tr>
      <w:tr w:rsidR="007E7C0A" w14:paraId="7D201FFE" w14:textId="77777777" w:rsidTr="007E7C0A">
        <w:trPr>
          <w:trHeight w:val="713"/>
        </w:trPr>
        <w:tc>
          <w:tcPr>
            <w:tcW w:w="4455" w:type="dxa"/>
          </w:tcPr>
          <w:p w14:paraId="1F45AFB6" w14:textId="77777777" w:rsidR="007E7C0A" w:rsidRDefault="007E7C0A" w:rsidP="007E7C0A">
            <w:pPr>
              <w:spacing w:after="0"/>
            </w:pPr>
            <w:r>
              <w:t>Complaints contact telephone number:</w:t>
            </w:r>
          </w:p>
        </w:tc>
        <w:tc>
          <w:tcPr>
            <w:tcW w:w="5337" w:type="dxa"/>
          </w:tcPr>
          <w:p w14:paraId="4F72AB3D" w14:textId="77777777" w:rsidR="007E7C0A" w:rsidRDefault="007E7C0A" w:rsidP="00384101">
            <w:pPr>
              <w:spacing w:after="120"/>
            </w:pPr>
          </w:p>
        </w:tc>
      </w:tr>
      <w:tr w:rsidR="005A4DE6" w14:paraId="3A9285D2" w14:textId="77777777" w:rsidTr="007E7C0A">
        <w:trPr>
          <w:trHeight w:val="713"/>
        </w:trPr>
        <w:tc>
          <w:tcPr>
            <w:tcW w:w="4455" w:type="dxa"/>
          </w:tcPr>
          <w:p w14:paraId="44CF5CA2" w14:textId="02AB005D" w:rsidR="005A4DE6" w:rsidRDefault="005A4DE6" w:rsidP="007E7C0A">
            <w:pPr>
              <w:spacing w:after="0"/>
            </w:pPr>
            <w:r>
              <w:lastRenderedPageBreak/>
              <w:t xml:space="preserve">Link to </w:t>
            </w:r>
            <w:r>
              <w:t>complaints</w:t>
            </w:r>
            <w:r>
              <w:t xml:space="preserve"> policy:</w:t>
            </w:r>
          </w:p>
        </w:tc>
        <w:tc>
          <w:tcPr>
            <w:tcW w:w="5337" w:type="dxa"/>
          </w:tcPr>
          <w:p w14:paraId="62218259" w14:textId="77777777" w:rsidR="005A4DE6" w:rsidRDefault="005A4DE6" w:rsidP="00384101">
            <w:pPr>
              <w:spacing w:after="120"/>
            </w:pPr>
          </w:p>
        </w:tc>
      </w:tr>
      <w:tr w:rsidR="007E7C0A" w14:paraId="0D34D6FE" w14:textId="77777777" w:rsidTr="007E7C0A">
        <w:trPr>
          <w:trHeight w:val="2258"/>
        </w:trPr>
        <w:tc>
          <w:tcPr>
            <w:tcW w:w="4455" w:type="dxa"/>
          </w:tcPr>
          <w:p w14:paraId="5478557F" w14:textId="77777777" w:rsidR="007E7C0A" w:rsidRDefault="007E7C0A" w:rsidP="007E7C0A">
            <w:pPr>
              <w:spacing w:after="0"/>
            </w:pPr>
            <w:r>
              <w:t>Brief description of current and/or proposed activities in the ACT energy and water market:</w:t>
            </w:r>
          </w:p>
          <w:p w14:paraId="2774DDA7" w14:textId="77777777" w:rsidR="007E7C0A" w:rsidRDefault="007E7C0A" w:rsidP="007E7C0A">
            <w:pPr>
              <w:spacing w:after="0"/>
            </w:pPr>
          </w:p>
          <w:p w14:paraId="49681474" w14:textId="77777777" w:rsidR="007E7C0A" w:rsidRDefault="007E7C0A" w:rsidP="007E7C0A">
            <w:pPr>
              <w:spacing w:after="0"/>
            </w:pPr>
          </w:p>
          <w:p w14:paraId="38E5763D" w14:textId="77777777" w:rsidR="007E7C0A" w:rsidRDefault="007E7C0A" w:rsidP="007E7C0A">
            <w:pPr>
              <w:spacing w:after="0"/>
            </w:pPr>
          </w:p>
          <w:p w14:paraId="55F5E2AB" w14:textId="77777777" w:rsidR="007E7C0A" w:rsidRDefault="007E7C0A" w:rsidP="007E7C0A">
            <w:pPr>
              <w:spacing w:after="0"/>
            </w:pPr>
          </w:p>
          <w:p w14:paraId="55059229" w14:textId="77777777" w:rsidR="007E7C0A" w:rsidRDefault="007E7C0A" w:rsidP="007E7C0A">
            <w:pPr>
              <w:spacing w:after="0"/>
            </w:pPr>
          </w:p>
          <w:p w14:paraId="51C51924" w14:textId="77777777" w:rsidR="007E7C0A" w:rsidRDefault="007E7C0A" w:rsidP="007E7C0A">
            <w:pPr>
              <w:spacing w:after="0"/>
            </w:pPr>
          </w:p>
          <w:p w14:paraId="116269A6" w14:textId="77777777" w:rsidR="007E7C0A" w:rsidRDefault="007E7C0A" w:rsidP="007E7C0A">
            <w:pPr>
              <w:spacing w:after="0"/>
            </w:pPr>
          </w:p>
          <w:p w14:paraId="077BCA8B" w14:textId="77777777" w:rsidR="007E7C0A" w:rsidRDefault="007E7C0A" w:rsidP="007E7C0A">
            <w:pPr>
              <w:spacing w:after="0"/>
            </w:pPr>
          </w:p>
          <w:p w14:paraId="3315E3AE" w14:textId="77777777" w:rsidR="007E7C0A" w:rsidRDefault="007E7C0A" w:rsidP="007E7C0A">
            <w:pPr>
              <w:spacing w:after="0"/>
            </w:pPr>
          </w:p>
          <w:p w14:paraId="69CC51FD" w14:textId="77777777" w:rsidR="007E7C0A" w:rsidRDefault="007E7C0A" w:rsidP="007E7C0A">
            <w:pPr>
              <w:spacing w:after="0"/>
            </w:pPr>
          </w:p>
          <w:p w14:paraId="5E72578F" w14:textId="77777777" w:rsidR="007E7C0A" w:rsidRDefault="007E7C0A" w:rsidP="007E7C0A">
            <w:pPr>
              <w:spacing w:after="0"/>
            </w:pPr>
          </w:p>
        </w:tc>
        <w:tc>
          <w:tcPr>
            <w:tcW w:w="5337" w:type="dxa"/>
          </w:tcPr>
          <w:p w14:paraId="6396046E" w14:textId="77777777" w:rsidR="007E7C0A" w:rsidRDefault="007E7C0A" w:rsidP="00384101">
            <w:pPr>
              <w:spacing w:after="120"/>
            </w:pPr>
          </w:p>
        </w:tc>
      </w:tr>
    </w:tbl>
    <w:p w14:paraId="3F287862" w14:textId="77777777" w:rsidR="007E7C0A" w:rsidRPr="00287A27" w:rsidRDefault="007E7C0A" w:rsidP="007E7C0A"/>
    <w:p w14:paraId="1A07D967" w14:textId="77777777" w:rsidR="007E7C0A" w:rsidRDefault="007E7C0A" w:rsidP="00A06153">
      <w:pPr>
        <w:rPr>
          <w:rFonts w:asciiTheme="minorHAnsi" w:hAnsiTheme="minorHAnsi" w:cstheme="minorHAnsi"/>
          <w:b/>
          <w:bCs/>
        </w:rPr>
      </w:pPr>
    </w:p>
    <w:sectPr w:rsidR="007E7C0A" w:rsidSect="00A06153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746" w:right="1440" w:bottom="1440" w:left="1440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B96EC" w14:textId="77777777" w:rsidR="006E4E7D" w:rsidRDefault="006E4E7D" w:rsidP="0098432A">
      <w:r>
        <w:separator/>
      </w:r>
    </w:p>
  </w:endnote>
  <w:endnote w:type="continuationSeparator" w:id="0">
    <w:p w14:paraId="354AA575" w14:textId="77777777" w:rsidR="006E4E7D" w:rsidRDefault="006E4E7D" w:rsidP="0098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018131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6F708E" w14:textId="77777777" w:rsidR="00BF083A" w:rsidRDefault="00BF083A" w:rsidP="0098432A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C5F8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D3DBA7F" w14:textId="77777777" w:rsidR="00BF083A" w:rsidRDefault="00BF083A" w:rsidP="009843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3E1EA" w14:textId="23BA3629" w:rsidR="00DC7F9C" w:rsidRDefault="00F55314" w:rsidP="00CB3711">
    <w:pPr>
      <w:pStyle w:val="Hdr-Ftr"/>
      <w:tabs>
        <w:tab w:val="right" w:pos="8931"/>
        <w:tab w:val="left" w:pos="10825"/>
      </w:tabs>
    </w:pPr>
    <w:r w:rsidRPr="0098432A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E25A08E" wp14:editId="1231FC98">
              <wp:simplePos x="0" y="0"/>
              <wp:positionH relativeFrom="page">
                <wp:posOffset>-3105150</wp:posOffset>
              </wp:positionH>
              <wp:positionV relativeFrom="paragraph">
                <wp:posOffset>-361314</wp:posOffset>
              </wp:positionV>
              <wp:extent cx="10689393" cy="922020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89393" cy="9220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EBF040" id="Rectangle 7" o:spid="_x0000_s1026" style="position:absolute;margin-left:-244.5pt;margin-top:-28.45pt;width:841.7pt;height:72.6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MtGfwIAAF8FAAAOAAAAZHJzL2Uyb0RvYy54bWysVMlu2zAQvRfoPxC8N5KVpbEROTASpCgQ&#10;JEaTImeGIiMBFIcd0pbdr++QWpymQQ9FfaBJzps3i97w4nLXGrZV6BuwJZ8d5ZwpK6Fq7EvJvz/e&#10;fDrnzAdhK2HAqpLvleeXy48fLjq3UAXUYCqFjEisX3Su5HUIbpFlXtaqFf4InLJk1ICtCHTEl6xC&#10;0RF7a7Iiz8+yDrByCFJ5T7fXvZEvE7/WSoZ7rb0KzJSccgtpxbQ+xzVbXojFCwpXN3JIQ/xDFq1o&#10;LAWdqK5FEGyDzR9UbSMRPOhwJKHNQOtGqlQDVTPL31TzUAunUi3UHO+mNvn/Ryvvtg9ujdSGzvmF&#10;p22sYqexjf+UH9ulZu2nZqldYJIuZ/nZ+fx4fsyZJOO8KPIitTM7uDv04YuClsVNyZG+RmqS2N76&#10;QCEJOkJiNA+mqW4aY9IhKkBdGWRbQd8u7Ir4rcjjN5SxEWshevXmeJMdakm7sDcq4oz9pjRrKsq+&#10;SIkkmR2CCCmVDbPeVItK9bFPc/qN0ce0Ui6JMDJrij9xDwQjsicZufssB3x0VUmlk3P+t8R658kj&#10;RQYbJue2sYDvERiqaojc48cm9a2JXXqGar9GhtDPiHfypqHPdit8WAukoaDxoUEP97RoA13JYdhx&#10;VgP+fO8+4kmrZOWsoyEruf+xEag4M18tqXg+OzmJU5kOJ6efSUEMX1ueX1vspr0C0sKMnhQn0zbi&#10;gxm3GqF9ovdgFaOSSVhJsUsuA46Hq9APP70oUq1WCUaT6ES4tQ9ORvLY1SjLx92TQDdoN5Ds72Ac&#10;SLF4I+EeGz0trDYBdJP0fejr0G+a4iSc4cWJz8Trc0Id3sXlLwAAAP//AwBQSwMEFAAGAAgAAAAh&#10;ADLw8uHkAAAADAEAAA8AAABkcnMvZG93bnJldi54bWxMj81OwzAQhO9IvIO1SNxapyVUcYhTISQO&#10;CCHUHyG4OfESh8brKHabwNPjnuA2qxnNflOsJ9uxEw6+dSRhMU+AIdVOt9RI2O8eZxkwHxRp1TlC&#10;Cd/oYV1eXhQq126kDZ62oWGxhHyuJJgQ+pxzXxu0ys9djxS9TzdYFeI5NFwPaozltuPLJFlxq1qK&#10;H4zq8cFgfdgerQT39SP2z+PLodoZUb99LJv3p9dRyuur6f4OWMAp/IXhjB/RoYxMlTuS9qyTMEsz&#10;EceEqG5XAtg5shBpCqySkGU3wMuC/x9R/gIAAP//AwBQSwECLQAUAAYACAAAACEAtoM4kv4AAADh&#10;AQAAEwAAAAAAAAAAAAAAAAAAAAAAW0NvbnRlbnRfVHlwZXNdLnhtbFBLAQItABQABgAIAAAAIQA4&#10;/SH/1gAAAJQBAAALAAAAAAAAAAAAAAAAAC8BAABfcmVscy8ucmVsc1BLAQItABQABgAIAAAAIQAD&#10;1MtGfwIAAF8FAAAOAAAAAAAAAAAAAAAAAC4CAABkcnMvZTJvRG9jLnhtbFBLAQItABQABgAIAAAA&#10;IQAy8PLh5AAAAAwBAAAPAAAAAAAAAAAAAAAAANkEAABkcnMvZG93bnJldi54bWxQSwUGAAAAAAQA&#10;BADzAAAA6gUAAAAA&#10;" fillcolor="#002060 [3215]" stroked="f" strokeweight="1pt">
              <w10:wrap anchorx="page"/>
            </v:rect>
          </w:pict>
        </mc:Fallback>
      </mc:AlternateContent>
    </w:r>
    <w:r w:rsidR="00DF5FDD" w:rsidRPr="0098432A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84D98B5" wp14:editId="0DB1EC09">
              <wp:simplePos x="0" y="0"/>
              <wp:positionH relativeFrom="column">
                <wp:posOffset>-97074</wp:posOffset>
              </wp:positionH>
              <wp:positionV relativeFrom="paragraph">
                <wp:posOffset>1079405</wp:posOffset>
              </wp:positionV>
              <wp:extent cx="5184843" cy="318189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4843" cy="31818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CED94D" w14:textId="77777777" w:rsidR="00DF5FDD" w:rsidRPr="00DF5FDD" w:rsidRDefault="00DF5FDD" w:rsidP="0098432A">
                          <w:r w:rsidRPr="00DF5FDD">
                            <w:t>courts.act.gov.au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4D98B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7.65pt;margin-top:85pt;width:408.25pt;height:25.0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QQGAIAACwEAAAOAAAAZHJzL2Uyb0RvYy54bWysU8lu2zAQvRfIPxC817K8pI5gOXASuChg&#10;JAGcIGeaIi0BFIclaUvu13dIyQvSnopeqBnOaJb3Huf3ba3IQVhXgc5pOhhSIjSHotK7nL6/rb7O&#10;KHGe6YIp0CKnR+Ho/eLmy7wxmRhBCaoQlmAR7bLG5LT03mRJ4ngpauYGYITGoARbM4+u3SWFZQ1W&#10;r1UyGg5vkwZsYSxw4RzePnVBuoj1pRTcv0jphCcqpzibj6eN5zacyWLOsp1lpqx4Pwb7hylqVmls&#10;ei71xDwje1v9UaquuAUH0g841AlIWXERd8Bt0uGnbTYlMyLuguA4c4bJ/b+y/PmwMa+W+PYBWiQw&#10;ANIYlzm8DPu00tbhi5MSjCOExzNsovWE4+U0nU1mkzElHGPjdJbO7kKZ5PK3sc5/F1CTYOTUIi0R&#10;LXZYO9+lnlJCMw2rSqlIjdKkyenteDqMP5wjWFxp7HGZNVi+3bb9AlsojriXhY5yZ/iqwuZr5vwr&#10;s8gxroK69S94SAXYBHqLkhLsr7/dh3yEHqOUNKiZnLqfe2YFJeqHRlLu0skkiCw6k+m3ETr2OrK9&#10;juh9/QgoyxRfiOHRDPlenUxpof5AeS9DVwwxzbF3Tv3JfPSdkvF5cLFcxiSUlWF+rTeGh9IBzgDt&#10;W/vBrOnx98jcM5zUxbJPNHS5HRHLvQdZRY4CwB2qPe4oychy/3yC5q/9mHV55IvfAAAA//8DAFBL&#10;AwQUAAYACAAAACEA7HTruOEAAAALAQAADwAAAGRycy9kb3ducmV2LnhtbEyPy07DMBBF90j8gzVI&#10;7Fo7RoUoxKmqSBUSgkVLN+yceJpE+BFitw18PcMKlqN7dOfccj07y844xSF4BdlSAEPfBjP4TsHh&#10;bbvIgcWkvdE2eFTwhRHW1fVVqQsTLn6H533qGJX4WGgFfUpjwXlse3Q6LsOInrJjmJxOdE4dN5O+&#10;ULmzXApxz50ePH3o9Yh1j+3H/uQUPNfbV71rpMu/bf30ctyMn4f3lVK3N/PmEVjCOf3B8KtP6lCR&#10;UxNO3kRmFSyy1R2hFDwIGkVELjIJrFEgpciAVyX/v6H6AQAA//8DAFBLAQItABQABgAIAAAAIQC2&#10;gziS/gAAAOEBAAATAAAAAAAAAAAAAAAAAAAAAABbQ29udGVudF9UeXBlc10ueG1sUEsBAi0AFAAG&#10;AAgAAAAhADj9If/WAAAAlAEAAAsAAAAAAAAAAAAAAAAALwEAAF9yZWxzLy5yZWxzUEsBAi0AFAAG&#10;AAgAAAAhAJKB1BAYAgAALAQAAA4AAAAAAAAAAAAAAAAALgIAAGRycy9lMm9Eb2MueG1sUEsBAi0A&#10;FAAGAAgAAAAhAOx067jhAAAACwEAAA8AAAAAAAAAAAAAAAAAcgQAAGRycy9kb3ducmV2LnhtbFBL&#10;BQYAAAAABAAEAPMAAACABQAAAAA=&#10;" filled="f" stroked="f" strokeweight=".5pt">
              <v:textbox>
                <w:txbxContent>
                  <w:p w14:paraId="0DCED94D" w14:textId="77777777" w:rsidR="00DF5FDD" w:rsidRPr="00DF5FDD" w:rsidRDefault="00DF5FDD" w:rsidP="0098432A">
                    <w:r w:rsidRPr="00DF5FDD">
                      <w:t>courts.act.gov.au</w:t>
                    </w:r>
                  </w:p>
                </w:txbxContent>
              </v:textbox>
            </v:shape>
          </w:pict>
        </mc:Fallback>
      </mc:AlternateContent>
    </w:r>
    <w:r w:rsidR="00DF5FDD" w:rsidRPr="0098432A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CA2AB2" wp14:editId="41D4A763">
              <wp:simplePos x="0" y="0"/>
              <wp:positionH relativeFrom="column">
                <wp:posOffset>-914400</wp:posOffset>
              </wp:positionH>
              <wp:positionV relativeFrom="paragraph">
                <wp:posOffset>974645</wp:posOffset>
              </wp:positionV>
              <wp:extent cx="7552055" cy="522470"/>
              <wp:effectExtent l="0" t="0" r="4445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2055" cy="522470"/>
                      </a:xfrm>
                      <a:prstGeom prst="rect">
                        <a:avLst/>
                      </a:prstGeom>
                      <a:solidFill>
                        <a:srgbClr val="B4B4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DB879C" id="Rectangle 4" o:spid="_x0000_s1026" style="position:absolute;margin-left:-1in;margin-top:76.75pt;width:594.65pt;height:41.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Ca2ggIAAF8FAAAOAAAAZHJzL2Uyb0RvYy54bWysVE1v2zAMvQ/YfxB0X+0Y9roFdYo0RYYB&#10;RRusHXpWZCk2IIuapMTJfv0o+SNdV+wwLAdFEh8fyWdSV9fHVpGDsK4BXdLZRUqJ0ByqRu9K+v1p&#10;/eETJc4zXTEFWpT0JBy9Xrx/d9WZucigBlUJS5BEu3lnSlp7b+ZJ4ngtWuYuwAiNRgm2ZR6PdpdU&#10;lnXI3qokS9OPSQe2Mha4cA5vb3sjXUR+KQX3D1I64YkqKebm42rjug1rsrhi851lpm74kAb7hyxa&#10;1mgMOlHdMs/I3jZ/ULUNt+BA+gsObQJSNlzEGrCaWfqqmseaGRFrQXGcmWRy/4+W3x8ezcaiDJ1x&#10;c4fbUMVR2jb8Y37kGMU6TWKJoyccLy+LIkuLghKOtiLL8suoZnL2Ntb5LwJaEjYltfgxokbscOc8&#10;RkToCAnBHKimWjdKxYPdbVfKkgPDD3eT3+TLPHwrdPkNpnQAawhuvTncJOda4s6flAg4pb8JSZoK&#10;s89iJrHNxBSHcS60n/WmmlWiD1+k+Bujh8YMHjGXSBiYJcafuAeCEdmTjNx9lgM+uIrYpZNz+rfE&#10;eufJI0YG7SfnttFg3yJQWNUQucePIvXSBJW2UJ02lljoZ8QZvm7wu90x5zfM4lDg+OCg+wdcpIKu&#10;pDDsKKnB/nzrPuCxV9FKSYdDVlL3Y8+soER91djFn2d5HqYyHvLiMsODfWnZvrTofbsCbIcZPimG&#10;x23AezVupYX2Gd+DZYiKJqY5xi4p93Y8rHw//PiicLFcRhhOomH+Tj8aHsiDqqEvn47PzJqheT22&#10;/T2MA8nmr3q4xwZPDcu9B9nEBj/rOuiNUxwbZ3hxwjPx8hxR53dx8QsAAP//AwBQSwMEFAAGAAgA&#10;AAAhAG+81y/gAAAADQEAAA8AAABkcnMvZG93bnJldi54bWxMj81OwzAQhO9IfQdrK3FrneanqkKc&#10;qkVwQhwoPIAdL0nAXkexmwaeHvdEj6MZzXxT7Wdr2ISj7x0J2KwTYEiN0z21Aj7en1c7YD5I0tI4&#10;QgE/6GFfL+4qWWp3oTecTqFlsYR8KQV0IQwl577p0Eq/dgNS9D7daGWIcmy5HuUlllvD0yTZcit7&#10;igudHPCxw+b7dLYC7MvW+Nd0+lWEqsWQH7+e1CzE/XI+PAALOIf/MFzxIzrUkUm5M2nPjIDVJs/j&#10;mRCdIiuAXSNJXmTAlIA0K3bA64rfvqj/AAAA//8DAFBLAQItABQABgAIAAAAIQC2gziS/gAAAOEB&#10;AAATAAAAAAAAAAAAAAAAAAAAAABbQ29udGVudF9UeXBlc10ueG1sUEsBAi0AFAAGAAgAAAAhADj9&#10;If/WAAAAlAEAAAsAAAAAAAAAAAAAAAAALwEAAF9yZWxzLy5yZWxzUEsBAi0AFAAGAAgAAAAhAH1U&#10;JraCAgAAXwUAAA4AAAAAAAAAAAAAAAAALgIAAGRycy9lMm9Eb2MueG1sUEsBAi0AFAAGAAgAAAAh&#10;AG+81y/gAAAADQEAAA8AAAAAAAAAAAAAAAAA3AQAAGRycy9kb3ducmV2LnhtbFBLBQYAAAAABAAE&#10;APMAAADpBQAAAAA=&#10;" fillcolor="#b4b4a4" stroked="f" strokeweight="1pt"/>
          </w:pict>
        </mc:Fallback>
      </mc:AlternateContent>
    </w:r>
    <w:r w:rsidR="00CB3711">
      <w:rPr>
        <w:color w:val="FFFFFF" w:themeColor="background1"/>
      </w:rPr>
      <w:t>ACT Civil &amp; Administrative Tribunal</w:t>
    </w:r>
    <w:r w:rsidR="0098432A" w:rsidRPr="0098432A">
      <w:rPr>
        <w:color w:val="FFFFFF" w:themeColor="background1"/>
      </w:rPr>
      <w:tab/>
    </w:r>
    <w:r w:rsidR="0098432A" w:rsidRPr="0098432A">
      <w:rPr>
        <w:color w:val="FFFFFF" w:themeColor="background1"/>
        <w:spacing w:val="60"/>
        <w:sz w:val="20"/>
        <w:szCs w:val="20"/>
      </w:rPr>
      <w:t>Page</w:t>
    </w:r>
    <w:r w:rsidR="0098432A" w:rsidRPr="0098432A">
      <w:rPr>
        <w:color w:val="FFFFFF" w:themeColor="background1"/>
        <w:sz w:val="20"/>
        <w:szCs w:val="20"/>
      </w:rPr>
      <w:t xml:space="preserve"> | </w:t>
    </w:r>
    <w:r w:rsidR="0098432A" w:rsidRPr="0098432A">
      <w:rPr>
        <w:b w:val="0"/>
        <w:bCs w:val="0"/>
        <w:color w:val="FFFFFF" w:themeColor="background1"/>
        <w:sz w:val="20"/>
        <w:szCs w:val="20"/>
      </w:rPr>
      <w:fldChar w:fldCharType="begin"/>
    </w:r>
    <w:r w:rsidR="0098432A" w:rsidRPr="0098432A">
      <w:rPr>
        <w:color w:val="FFFFFF" w:themeColor="background1"/>
        <w:sz w:val="20"/>
        <w:szCs w:val="20"/>
      </w:rPr>
      <w:instrText xml:space="preserve"> PAGE   \* MERGEFORMAT </w:instrText>
    </w:r>
    <w:r w:rsidR="0098432A" w:rsidRPr="0098432A">
      <w:rPr>
        <w:b w:val="0"/>
        <w:bCs w:val="0"/>
        <w:color w:val="FFFFFF" w:themeColor="background1"/>
        <w:sz w:val="20"/>
        <w:szCs w:val="20"/>
      </w:rPr>
      <w:fldChar w:fldCharType="separate"/>
    </w:r>
    <w:r w:rsidR="0098432A" w:rsidRPr="0098432A">
      <w:rPr>
        <w:noProof/>
        <w:color w:val="FFFFFF" w:themeColor="background1"/>
        <w:sz w:val="20"/>
        <w:szCs w:val="20"/>
      </w:rPr>
      <w:t>1</w:t>
    </w:r>
    <w:r w:rsidR="0098432A" w:rsidRPr="0098432A">
      <w:rPr>
        <w:b w:val="0"/>
        <w:bCs w:val="0"/>
        <w:noProof/>
        <w:color w:val="FFFFFF" w:themeColor="background1"/>
        <w:sz w:val="20"/>
        <w:szCs w:val="20"/>
      </w:rPr>
      <w:fldChar w:fldCharType="end"/>
    </w:r>
    <w:r w:rsidR="00CB3711">
      <w:rPr>
        <w:b w:val="0"/>
        <w:bCs w:val="0"/>
        <w:noProof/>
        <w:color w:val="FFFFFF" w:themeColor="background1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CA3C8" w14:textId="60964145" w:rsidR="00F55314" w:rsidRPr="0098432A" w:rsidRDefault="0098432A" w:rsidP="009A39D7">
    <w:pPr>
      <w:pStyle w:val="Footer"/>
      <w:rPr>
        <w:rFonts w:ascii="Open Sans" w:hAnsi="Open Sans" w:cs="Open Sans"/>
      </w:rPr>
    </w:pPr>
    <w:r w:rsidRPr="0098432A">
      <w:rPr>
        <w:rFonts w:ascii="Open Sans" w:hAnsi="Open Sans" w:cs="Open Sans"/>
        <w:noProof/>
      </w:rPr>
      <mc:AlternateContent>
        <mc:Choice Requires="wps">
          <w:drawing>
            <wp:anchor distT="0" distB="0" distL="114300" distR="114300" simplePos="0" relativeHeight="251657215" behindDoc="1" locked="1" layoutInCell="1" allowOverlap="1" wp14:anchorId="788A747E" wp14:editId="0D1C2B5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88955" cy="521970"/>
              <wp:effectExtent l="0" t="0" r="0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89021" cy="52197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005195" id="Rectangle 17" o:spid="_x0000_s1026" style="position:absolute;margin-left:790.45pt;margin-top:0;width:841.65pt;height:41.1pt;z-index:-25165926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+LjfAIAAF8FAAAOAAAAZHJzL2Uyb0RvYy54bWysVNtOGzEQfa/Uf7D8XvYirhEbFIGoKiFA&#10;QMWz8drsSl6PO3aySb++Y+8llKI+VM2DY3vOnLnsGZ9fbDvDNgp9C7bixUHOmbIS6ta+Vvz70/WX&#10;U858ELYWBqyq+E55frH8/Om8dwtVQgOmVsiIxPpF7yrehOAWWeZlozrhD8ApS0YN2IlAR3zNahQ9&#10;sXcmK/P8OOsBa4cglfd0ezUY+TLxa61kuNPaq8BMxSm3kFZM60tcs+W5WLyicE0rxzTEP2TRidZS&#10;0JnqSgTB1tj+QdW1EsGDDgcSugy0bqVKNVA1Rf6umsdGOJVqoeZ4N7fJ/z9aebt5dPdIbeidX3ja&#10;xiq2Grv4T/mxbWrWbm6W2gYm6bLIj0/P8rLgTJLxqCzOTlI7s727Qx++KuhY3FQc6WukJonNjQ8U&#10;kqATJEbzYNr6ujUmHaIC1KVBthH07cK2jN+KPH5DGRuxFqLXYI432b6WtAs7oyLO2AelWVtT9mVK&#10;JMlsH0RIqWwoBlMjajXEPsrpN0Wf0kq5JMLIrCn+zD0STMiBZOIeshzx0VUllc7O+d8SG5xnjxQZ&#10;bJidu9YCfkRgqKox8oCfmjS0JnbpBerdPTKEYUa8k9ctfbYb4cO9QBoKGh8a9HBHizbQVxzGHWcN&#10;4M+P7iOetEpWznoasor7H2uBijPzzZKKz4rDwziV6XB4dFLSAd9aXt5a7Lq7BNICSY6yS9uID2ba&#10;aoTumd6DVYxKJmElxa64DDgdLsMw/PSiSLVaJRhNohPhxj46GcljV6Msn7bPAt2o3UCyv4VpIMXi&#10;nYQHbPS0sFoH0G3S976vY79pipNwxhcnPhNvzwm1fxeXvwAAAP//AwBQSwMEFAAGAAgAAAAhALOS&#10;9RDeAAAABQEAAA8AAABkcnMvZG93bnJldi54bWxMj09Lw0AQxe+C32EZwZvdmEJJYyZFBA8iIv2D&#10;6G2THbOx2dmQ3TbRT9+tF70MPN7jvd8Uq8l24kiDbx0j3M4SEMS10y03CLvt400GwgfFWnWOCeGb&#10;PKzKy4tC5dqNvKbjJjQilrDPFYIJoc+l9LUhq/zM9cTR+3SDVSHKoZF6UGMst51Mk2QhrWo5LhjV&#10;04Oher85WAT39bPcPY8v+2prlvXbR9q8P72OiNdX0/0diEBT+AvDGT+iQxmZKndg7UWHEB8Jv/fs&#10;LbL5HESFkKUpyLKQ/+nLEwAAAP//AwBQSwECLQAUAAYACAAAACEAtoM4kv4AAADhAQAAEwAAAAAA&#10;AAAAAAAAAAAAAAAAW0NvbnRlbnRfVHlwZXNdLnhtbFBLAQItABQABgAIAAAAIQA4/SH/1gAAAJQB&#10;AAALAAAAAAAAAAAAAAAAAC8BAABfcmVscy8ucmVsc1BLAQItABQABgAIAAAAIQD0Q+LjfAIAAF8F&#10;AAAOAAAAAAAAAAAAAAAAAC4CAABkcnMvZTJvRG9jLnhtbFBLAQItABQABgAIAAAAIQCzkvUQ3gAA&#10;AAUBAAAPAAAAAAAAAAAAAAAAANYEAABkcnMvZG93bnJldi54bWxQSwUGAAAAAAQABADzAAAA4QUA&#10;AAAA&#10;" fillcolor="#002060 [3215]" stroked="f" strokeweight="1pt">
              <w10:wrap anchorx="page" anchory="page"/>
              <w10:anchorlock/>
            </v:rect>
          </w:pict>
        </mc:Fallback>
      </mc:AlternateContent>
    </w:r>
  </w:p>
  <w:p w14:paraId="31A42F2F" w14:textId="5F2B04AC" w:rsidR="0007133E" w:rsidRPr="0098432A" w:rsidRDefault="0007133E" w:rsidP="00CB3711">
    <w:pPr>
      <w:pStyle w:val="Hdr-Ftr"/>
      <w:tabs>
        <w:tab w:val="left" w:pos="9559"/>
      </w:tabs>
      <w:spacing w:before="480"/>
      <w:rPr>
        <w:rFonts w:cs="Open Sans"/>
        <w:color w:val="FFFFFF" w:themeColor="background1"/>
      </w:rPr>
    </w:pPr>
    <w:r w:rsidRPr="0098432A">
      <w:rPr>
        <w:rFonts w:cs="Open Sans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AB6CBDC" wp14:editId="71B78884">
              <wp:simplePos x="0" y="0"/>
              <wp:positionH relativeFrom="column">
                <wp:posOffset>-97074</wp:posOffset>
              </wp:positionH>
              <wp:positionV relativeFrom="paragraph">
                <wp:posOffset>1079405</wp:posOffset>
              </wp:positionV>
              <wp:extent cx="5184843" cy="318189"/>
              <wp:effectExtent l="0" t="0" r="0" b="0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4843" cy="31818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18C620" w14:textId="77777777" w:rsidR="0007133E" w:rsidRPr="00DF5FDD" w:rsidRDefault="0007133E" w:rsidP="0098432A">
                          <w:r w:rsidRPr="00DF5FDD">
                            <w:t>courts.act.gov.au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6CBDC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style="position:absolute;margin-left:-7.65pt;margin-top:85pt;width:408.25pt;height:25.0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c3GgIAADMEAAAOAAAAZHJzL2Uyb0RvYy54bWysU8lu2zAQvRfoPxC817K8pI5gOXATuCgQ&#10;JAGcIGeaIi0BJIclaUvu13dIeUPaU9ELNcMZzfLe4/yu04rshfMNmJLmgyElwnCoGrMt6dvr6suM&#10;Eh+YqZgCI0p6EJ7eLT5/mre2ECOoQVXCESxifNHaktYh2CLLPK+FZn4AVhgMSnCaBXTdNqsca7G6&#10;VtloOLzJWnCVdcCF93j70AfpItWXUvDwLKUXgaiS4mwhnS6dm3hmizkrto7ZuuHHMdg/TKFZY7Dp&#10;udQDC4zsXPNHKd1wBx5kGHDQGUjZcJF2wG3y4Ydt1jWzIu2C4Hh7hsn/v7L8ab+2L46E7ht0SGAE&#10;pLW+8HgZ9+mk0/GLkxKMI4SHM2yiC4Tj5TSfTWaTMSUcY+N8ls9uY5ns8rd1PnwXoEk0SuqQloQW&#10;2z/60KeeUmIzA6tGqUSNMqQt6c14Okw/nCNYXBnscZk1WqHbdKSprvbYQHXA9Rz0zHvLVw3O8Mh8&#10;eGEOqcaNUL7hGQ+pAHvB0aKkBvfrb/cxHxnAKCUtSqek/ueOOUGJ+mGQm9t8MolaS85k+nWEjruO&#10;bK4jZqfvAdWZ40OxPJkxP6iTKR3od1T5MnbFEDMce5c0nMz70AsaXwkXy2VKQnVZFh7N2vJYOqIa&#10;EX7t3pmzRxoCEvgEJ5Gx4gMbfW7Px3IXQDaJqohzj+oRflRmIvv4iqL0r/2UdXnri98AAAD//wMA&#10;UEsDBBQABgAIAAAAIQDsdOu44QAAAAsBAAAPAAAAZHJzL2Rvd25yZXYueG1sTI/LTsMwEEX3SPyD&#10;NUjsWjtGhSjEqapIFRKCRUs37Jx4mkT4EWK3DXw9wwqWo3t059xyPTvLzjjFIXgF2VIAQ98GM/hO&#10;weFtu8iBxaS90TZ4VPCFEdbV9VWpCxMufofnfeoYlfhYaAV9SmPBeWx7dDouw4iesmOYnE50Th03&#10;k75QubNcCnHPnR48fej1iHWP7cf+5BQ819tXvWuky79t/fRy3Iyfh/eVUrc38+YRWMI5/cHwq0/q&#10;UJFTE07eRGYVLLLVHaEUPAgaRUQuMgmsUSClyIBXJf+/ofoBAAD//wMAUEsBAi0AFAAGAAgAAAAh&#10;ALaDOJL+AAAA4QEAABMAAAAAAAAAAAAAAAAAAAAAAFtDb250ZW50X1R5cGVzXS54bWxQSwECLQAU&#10;AAYACAAAACEAOP0h/9YAAACUAQAACwAAAAAAAAAAAAAAAAAvAQAAX3JlbHMvLnJlbHNQSwECLQAU&#10;AAYACAAAACEAkHJnNxoCAAAzBAAADgAAAAAAAAAAAAAAAAAuAgAAZHJzL2Uyb0RvYy54bWxQSwEC&#10;LQAUAAYACAAAACEA7HTruOEAAAALAQAADwAAAAAAAAAAAAAAAAB0BAAAZHJzL2Rvd25yZXYueG1s&#10;UEsFBgAAAAAEAAQA8wAAAIIFAAAAAA==&#10;" filled="f" stroked="f" strokeweight=".5pt">
              <v:textbox>
                <w:txbxContent>
                  <w:p w14:paraId="0218C620" w14:textId="77777777" w:rsidR="0007133E" w:rsidRPr="00DF5FDD" w:rsidRDefault="0007133E" w:rsidP="0098432A">
                    <w:r w:rsidRPr="00DF5FDD">
                      <w:t>courts.act.gov.au</w:t>
                    </w:r>
                  </w:p>
                </w:txbxContent>
              </v:textbox>
            </v:shape>
          </w:pict>
        </mc:Fallback>
      </mc:AlternateContent>
    </w:r>
    <w:r w:rsidRPr="0098432A">
      <w:rPr>
        <w:rFonts w:cs="Open Sans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8FD28BD" wp14:editId="1310AD02">
              <wp:simplePos x="0" y="0"/>
              <wp:positionH relativeFrom="column">
                <wp:posOffset>-914400</wp:posOffset>
              </wp:positionH>
              <wp:positionV relativeFrom="paragraph">
                <wp:posOffset>974645</wp:posOffset>
              </wp:positionV>
              <wp:extent cx="7552055" cy="522470"/>
              <wp:effectExtent l="0" t="0" r="4445" b="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2055" cy="522470"/>
                      </a:xfrm>
                      <a:prstGeom prst="rect">
                        <a:avLst/>
                      </a:prstGeom>
                      <a:solidFill>
                        <a:srgbClr val="B4B4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E42C76" id="Rectangle 19" o:spid="_x0000_s1026" style="position:absolute;margin-left:-1in;margin-top:76.75pt;width:594.65pt;height:41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Ca2ggIAAF8FAAAOAAAAZHJzL2Uyb0RvYy54bWysVE1v2zAMvQ/YfxB0X+0Y9roFdYo0RYYB&#10;RRusHXpWZCk2IIuapMTJfv0o+SNdV+wwLAdFEh8fyWdSV9fHVpGDsK4BXdLZRUqJ0ByqRu9K+v1p&#10;/eETJc4zXTEFWpT0JBy9Xrx/d9WZucigBlUJS5BEu3lnSlp7b+ZJ4ngtWuYuwAiNRgm2ZR6PdpdU&#10;lnXI3qokS9OPSQe2Mha4cA5vb3sjXUR+KQX3D1I64YkqKebm42rjug1rsrhi851lpm74kAb7hyxa&#10;1mgMOlHdMs/I3jZ/ULUNt+BA+gsObQJSNlzEGrCaWfqqmseaGRFrQXGcmWRy/4+W3x8ezcaiDJ1x&#10;c4fbUMVR2jb8Y37kGMU6TWKJoyccLy+LIkuLghKOtiLL8suoZnL2Ntb5LwJaEjYltfgxokbscOc8&#10;RkToCAnBHKimWjdKxYPdbVfKkgPDD3eT3+TLPHwrdPkNpnQAawhuvTncJOda4s6flAg4pb8JSZoK&#10;s89iJrHNxBSHcS60n/WmmlWiD1+k+Bujh8YMHjGXSBiYJcafuAeCEdmTjNx9lgM+uIrYpZNz+rfE&#10;eufJI0YG7SfnttFg3yJQWNUQucePIvXSBJW2UJ02lljoZ8QZvm7wu90x5zfM4lDg+OCg+wdcpIKu&#10;pDDsKKnB/nzrPuCxV9FKSYdDVlL3Y8+soER91djFn2d5HqYyHvLiMsODfWnZvrTofbsCbIcZPimG&#10;x23AezVupYX2Gd+DZYiKJqY5xi4p93Y8rHw//PiicLFcRhhOomH+Tj8aHsiDqqEvn47PzJqheT22&#10;/T2MA8nmr3q4xwZPDcu9B9nEBj/rOuiNUxwbZ3hxwjPx8hxR53dx8QsAAP//AwBQSwMEFAAGAAgA&#10;AAAhAG+81y/gAAAADQEAAA8AAABkcnMvZG93bnJldi54bWxMj81OwzAQhO9IfQdrK3FrneanqkKc&#10;qkVwQhwoPIAdL0nAXkexmwaeHvdEj6MZzXxT7Wdr2ISj7x0J2KwTYEiN0z21Aj7en1c7YD5I0tI4&#10;QgE/6GFfL+4qWWp3oTecTqFlsYR8KQV0IQwl577p0Eq/dgNS9D7daGWIcmy5HuUlllvD0yTZcit7&#10;igudHPCxw+b7dLYC7MvW+Nd0+lWEqsWQH7+e1CzE/XI+PAALOIf/MFzxIzrUkUm5M2nPjIDVJs/j&#10;mRCdIiuAXSNJXmTAlIA0K3bA64rfvqj/AAAA//8DAFBLAQItABQABgAIAAAAIQC2gziS/gAAAOEB&#10;AAATAAAAAAAAAAAAAAAAAAAAAABbQ29udGVudF9UeXBlc10ueG1sUEsBAi0AFAAGAAgAAAAhADj9&#10;If/WAAAAlAEAAAsAAAAAAAAAAAAAAAAALwEAAF9yZWxzLy5yZWxzUEsBAi0AFAAGAAgAAAAhAH1U&#10;JraCAgAAXwUAAA4AAAAAAAAAAAAAAAAALgIAAGRycy9lMm9Eb2MueG1sUEsBAi0AFAAGAAgAAAAh&#10;AG+81y/gAAAADQEAAA8AAAAAAAAAAAAAAAAA3AQAAGRycy9kb3ducmV2LnhtbFBLBQYAAAAABAAE&#10;APMAAADpBQAAAAA=&#10;" fillcolor="#b4b4a4" stroked="f" strokeweight="1pt"/>
          </w:pict>
        </mc:Fallback>
      </mc:AlternateContent>
    </w:r>
    <w:r w:rsidR="00CB3711">
      <w:rPr>
        <w:rFonts w:cs="Open Sans"/>
        <w:color w:val="FFFFFF" w:themeColor="background1"/>
      </w:rPr>
      <w:t>ACT Civil &amp; Administrative Tribunal</w:t>
    </w:r>
    <w:r w:rsidR="00CB3711">
      <w:rPr>
        <w:rFonts w:cs="Open Sans"/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A7B21" w14:textId="77777777" w:rsidR="006E4E7D" w:rsidRDefault="006E4E7D" w:rsidP="0098432A">
      <w:r>
        <w:separator/>
      </w:r>
    </w:p>
  </w:footnote>
  <w:footnote w:type="continuationSeparator" w:id="0">
    <w:p w14:paraId="53C94827" w14:textId="77777777" w:rsidR="006E4E7D" w:rsidRDefault="006E4E7D" w:rsidP="00984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D9480" w14:textId="7BD41E0E" w:rsidR="002D3B9C" w:rsidRDefault="007E7C0A" w:rsidP="0098432A">
    <w:pPr>
      <w:pStyle w:val="Header"/>
    </w:pPr>
    <w:r>
      <w:rPr>
        <w:noProof/>
      </w:rPr>
      <w:drawing>
        <wp:anchor distT="0" distB="0" distL="114300" distR="114300" simplePos="0" relativeHeight="251678720" behindDoc="1" locked="0" layoutInCell="1" allowOverlap="1" wp14:anchorId="1391F866" wp14:editId="0AC8988B">
          <wp:simplePos x="0" y="0"/>
          <wp:positionH relativeFrom="margin">
            <wp:posOffset>-418465</wp:posOffset>
          </wp:positionH>
          <wp:positionV relativeFrom="paragraph">
            <wp:posOffset>-116840</wp:posOffset>
          </wp:positionV>
          <wp:extent cx="3314072" cy="619125"/>
          <wp:effectExtent l="0" t="0" r="635" b="0"/>
          <wp:wrapNone/>
          <wp:docPr id="1213634446" name="Picture 1213634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392103" name="Picture 2403921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4072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B4C6" w14:textId="77777777" w:rsidR="000A2085" w:rsidRDefault="000A2085" w:rsidP="0098432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2647B3" wp14:editId="1575E638">
          <wp:simplePos x="0" y="0"/>
          <wp:positionH relativeFrom="margin">
            <wp:posOffset>0</wp:posOffset>
          </wp:positionH>
          <wp:positionV relativeFrom="paragraph">
            <wp:posOffset>-189865</wp:posOffset>
          </wp:positionV>
          <wp:extent cx="3661200" cy="684000"/>
          <wp:effectExtent l="0" t="0" r="0" b="1905"/>
          <wp:wrapNone/>
          <wp:docPr id="240392103" name="Picture 240392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392103" name="Picture 2403921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1200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58D"/>
    <w:multiLevelType w:val="hybridMultilevel"/>
    <w:tmpl w:val="A00A45D0"/>
    <w:lvl w:ilvl="0" w:tplc="D034F8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E41CA"/>
    <w:multiLevelType w:val="hybridMultilevel"/>
    <w:tmpl w:val="ED160802"/>
    <w:lvl w:ilvl="0" w:tplc="109444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04B49"/>
    <w:multiLevelType w:val="hybridMultilevel"/>
    <w:tmpl w:val="4AE0F3F4"/>
    <w:lvl w:ilvl="0" w:tplc="417CBE4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6BEF"/>
    <w:multiLevelType w:val="multilevel"/>
    <w:tmpl w:val="F728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61806"/>
    <w:multiLevelType w:val="multilevel"/>
    <w:tmpl w:val="8D6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76FE3"/>
    <w:multiLevelType w:val="multilevel"/>
    <w:tmpl w:val="2F6C8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FF3841"/>
    <w:multiLevelType w:val="hybridMultilevel"/>
    <w:tmpl w:val="AF6C780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52516"/>
    <w:multiLevelType w:val="hybridMultilevel"/>
    <w:tmpl w:val="A7D4E0AE"/>
    <w:lvl w:ilvl="0" w:tplc="19841C6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941C7"/>
    <w:multiLevelType w:val="multilevel"/>
    <w:tmpl w:val="679E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584B1B"/>
    <w:multiLevelType w:val="hybridMultilevel"/>
    <w:tmpl w:val="EED852C0"/>
    <w:lvl w:ilvl="0" w:tplc="DEB0B8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C1B32"/>
    <w:multiLevelType w:val="hybridMultilevel"/>
    <w:tmpl w:val="109A456C"/>
    <w:lvl w:ilvl="0" w:tplc="12AE13C6">
      <w:numFmt w:val="bullet"/>
      <w:lvlText w:val="-"/>
      <w:lvlJc w:val="left"/>
      <w:pPr>
        <w:ind w:left="1080" w:hanging="360"/>
      </w:pPr>
      <w:rPr>
        <w:rFonts w:ascii="Open Sans" w:eastAsia="Calibri" w:hAnsi="Open Sans" w:cs="Open Sans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B81E38"/>
    <w:multiLevelType w:val="hybridMultilevel"/>
    <w:tmpl w:val="EFFC3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41E2B"/>
    <w:multiLevelType w:val="multilevel"/>
    <w:tmpl w:val="09BCBA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FE3C37"/>
    <w:multiLevelType w:val="multilevel"/>
    <w:tmpl w:val="AABA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656A4D"/>
    <w:multiLevelType w:val="multilevel"/>
    <w:tmpl w:val="D46C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9B1A28"/>
    <w:multiLevelType w:val="hybridMultilevel"/>
    <w:tmpl w:val="14D45D56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F03D6"/>
    <w:multiLevelType w:val="hybridMultilevel"/>
    <w:tmpl w:val="6CDCB900"/>
    <w:lvl w:ilvl="0" w:tplc="16B6B28E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21C1F"/>
    <w:multiLevelType w:val="multilevel"/>
    <w:tmpl w:val="EF9C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A32D3A"/>
    <w:multiLevelType w:val="hybridMultilevel"/>
    <w:tmpl w:val="F7168CA0"/>
    <w:lvl w:ilvl="0" w:tplc="CB3417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8B429D"/>
    <w:multiLevelType w:val="hybridMultilevel"/>
    <w:tmpl w:val="AAC834A8"/>
    <w:lvl w:ilvl="0" w:tplc="06E253FC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CD3F97"/>
    <w:multiLevelType w:val="multilevel"/>
    <w:tmpl w:val="82E4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7642769">
    <w:abstractNumId w:val="6"/>
  </w:num>
  <w:num w:numId="2" w16cid:durableId="1402217041">
    <w:abstractNumId w:val="11"/>
  </w:num>
  <w:num w:numId="3" w16cid:durableId="549456913">
    <w:abstractNumId w:val="15"/>
  </w:num>
  <w:num w:numId="4" w16cid:durableId="194999150">
    <w:abstractNumId w:val="5"/>
  </w:num>
  <w:num w:numId="5" w16cid:durableId="484977619">
    <w:abstractNumId w:val="13"/>
  </w:num>
  <w:num w:numId="6" w16cid:durableId="1520662465">
    <w:abstractNumId w:val="17"/>
  </w:num>
  <w:num w:numId="7" w16cid:durableId="1246961360">
    <w:abstractNumId w:val="20"/>
  </w:num>
  <w:num w:numId="8" w16cid:durableId="169368332">
    <w:abstractNumId w:val="14"/>
  </w:num>
  <w:num w:numId="9" w16cid:durableId="2002849072">
    <w:abstractNumId w:val="8"/>
  </w:num>
  <w:num w:numId="10" w16cid:durableId="1081759389">
    <w:abstractNumId w:val="3"/>
  </w:num>
  <w:num w:numId="11" w16cid:durableId="61223406">
    <w:abstractNumId w:val="4"/>
  </w:num>
  <w:num w:numId="12" w16cid:durableId="1716154954">
    <w:abstractNumId w:val="19"/>
  </w:num>
  <w:num w:numId="13" w16cid:durableId="896091000">
    <w:abstractNumId w:val="1"/>
  </w:num>
  <w:num w:numId="14" w16cid:durableId="190728207">
    <w:abstractNumId w:val="2"/>
  </w:num>
  <w:num w:numId="15" w16cid:durableId="1387030577">
    <w:abstractNumId w:val="9"/>
  </w:num>
  <w:num w:numId="16" w16cid:durableId="2043092095">
    <w:abstractNumId w:val="0"/>
  </w:num>
  <w:num w:numId="17" w16cid:durableId="1167328892">
    <w:abstractNumId w:val="18"/>
  </w:num>
  <w:num w:numId="18" w16cid:durableId="986782167">
    <w:abstractNumId w:val="16"/>
  </w:num>
  <w:num w:numId="19" w16cid:durableId="1613903625">
    <w:abstractNumId w:val="10"/>
  </w:num>
  <w:num w:numId="20" w16cid:durableId="299505684">
    <w:abstractNumId w:val="12"/>
  </w:num>
  <w:num w:numId="21" w16cid:durableId="5319597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18"/>
    <w:rsid w:val="00002386"/>
    <w:rsid w:val="00012AF8"/>
    <w:rsid w:val="00033022"/>
    <w:rsid w:val="00040620"/>
    <w:rsid w:val="000602B2"/>
    <w:rsid w:val="00065F73"/>
    <w:rsid w:val="0007133E"/>
    <w:rsid w:val="00080E23"/>
    <w:rsid w:val="0009649F"/>
    <w:rsid w:val="000A2085"/>
    <w:rsid w:val="000A7529"/>
    <w:rsid w:val="000D2BAA"/>
    <w:rsid w:val="00141296"/>
    <w:rsid w:val="001455DF"/>
    <w:rsid w:val="00151DC6"/>
    <w:rsid w:val="00164987"/>
    <w:rsid w:val="00173898"/>
    <w:rsid w:val="00196615"/>
    <w:rsid w:val="001A50F5"/>
    <w:rsid w:val="001B205F"/>
    <w:rsid w:val="001C5F84"/>
    <w:rsid w:val="001F7D64"/>
    <w:rsid w:val="00203FF6"/>
    <w:rsid w:val="00206E4F"/>
    <w:rsid w:val="00215D37"/>
    <w:rsid w:val="00253264"/>
    <w:rsid w:val="002A0A0D"/>
    <w:rsid w:val="002A16E3"/>
    <w:rsid w:val="002A1FA9"/>
    <w:rsid w:val="002B06A6"/>
    <w:rsid w:val="002B3F06"/>
    <w:rsid w:val="002D3B9C"/>
    <w:rsid w:val="002E411C"/>
    <w:rsid w:val="002F723D"/>
    <w:rsid w:val="003030FF"/>
    <w:rsid w:val="00310FAC"/>
    <w:rsid w:val="00317C6A"/>
    <w:rsid w:val="003332AF"/>
    <w:rsid w:val="003461FD"/>
    <w:rsid w:val="003515F5"/>
    <w:rsid w:val="00364603"/>
    <w:rsid w:val="003E7283"/>
    <w:rsid w:val="00416E05"/>
    <w:rsid w:val="004232D0"/>
    <w:rsid w:val="00435D96"/>
    <w:rsid w:val="0049709E"/>
    <w:rsid w:val="004D2709"/>
    <w:rsid w:val="004F231F"/>
    <w:rsid w:val="004F3874"/>
    <w:rsid w:val="00502E92"/>
    <w:rsid w:val="0051330C"/>
    <w:rsid w:val="005355E4"/>
    <w:rsid w:val="00535A20"/>
    <w:rsid w:val="00536100"/>
    <w:rsid w:val="00577882"/>
    <w:rsid w:val="005A4DE6"/>
    <w:rsid w:val="005D40B8"/>
    <w:rsid w:val="006479F2"/>
    <w:rsid w:val="00666FD4"/>
    <w:rsid w:val="006A6918"/>
    <w:rsid w:val="006C44CC"/>
    <w:rsid w:val="006E4E7D"/>
    <w:rsid w:val="00750396"/>
    <w:rsid w:val="00750F48"/>
    <w:rsid w:val="00764344"/>
    <w:rsid w:val="00797B49"/>
    <w:rsid w:val="007B78DD"/>
    <w:rsid w:val="007E3646"/>
    <w:rsid w:val="007E7C0A"/>
    <w:rsid w:val="00820644"/>
    <w:rsid w:val="008306AC"/>
    <w:rsid w:val="008760AA"/>
    <w:rsid w:val="00893BA6"/>
    <w:rsid w:val="008A12A9"/>
    <w:rsid w:val="008C5724"/>
    <w:rsid w:val="008E051F"/>
    <w:rsid w:val="00915160"/>
    <w:rsid w:val="00940985"/>
    <w:rsid w:val="00952E9B"/>
    <w:rsid w:val="0098432A"/>
    <w:rsid w:val="009843F9"/>
    <w:rsid w:val="009A39D7"/>
    <w:rsid w:val="009A6000"/>
    <w:rsid w:val="009B1747"/>
    <w:rsid w:val="009C4685"/>
    <w:rsid w:val="009D0B6B"/>
    <w:rsid w:val="009E75ED"/>
    <w:rsid w:val="00A06153"/>
    <w:rsid w:val="00A244F1"/>
    <w:rsid w:val="00A415F1"/>
    <w:rsid w:val="00A71C18"/>
    <w:rsid w:val="00A77A2B"/>
    <w:rsid w:val="00AD3BC7"/>
    <w:rsid w:val="00B40188"/>
    <w:rsid w:val="00B81F6A"/>
    <w:rsid w:val="00B958EB"/>
    <w:rsid w:val="00BB46A8"/>
    <w:rsid w:val="00BD1885"/>
    <w:rsid w:val="00BE6030"/>
    <w:rsid w:val="00BF083A"/>
    <w:rsid w:val="00BF093B"/>
    <w:rsid w:val="00BF7307"/>
    <w:rsid w:val="00C037F0"/>
    <w:rsid w:val="00C55669"/>
    <w:rsid w:val="00C709A0"/>
    <w:rsid w:val="00C76E7D"/>
    <w:rsid w:val="00CB3711"/>
    <w:rsid w:val="00CC38F7"/>
    <w:rsid w:val="00CE6E7C"/>
    <w:rsid w:val="00CF2EF4"/>
    <w:rsid w:val="00D35B9B"/>
    <w:rsid w:val="00D44E3E"/>
    <w:rsid w:val="00D728B4"/>
    <w:rsid w:val="00D8687C"/>
    <w:rsid w:val="00DA70C0"/>
    <w:rsid w:val="00DC7F9C"/>
    <w:rsid w:val="00DF5FDD"/>
    <w:rsid w:val="00E5317A"/>
    <w:rsid w:val="00E573CB"/>
    <w:rsid w:val="00E7012F"/>
    <w:rsid w:val="00E713AE"/>
    <w:rsid w:val="00E74D59"/>
    <w:rsid w:val="00EC6BA0"/>
    <w:rsid w:val="00EF248C"/>
    <w:rsid w:val="00F304F1"/>
    <w:rsid w:val="00F34C13"/>
    <w:rsid w:val="00F55314"/>
    <w:rsid w:val="00F96151"/>
    <w:rsid w:val="00FD735F"/>
    <w:rsid w:val="00FD77FC"/>
    <w:rsid w:val="00FD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39F41"/>
  <w14:defaultImageDpi w14:val="32767"/>
  <w15:chartTrackingRefBased/>
  <w15:docId w15:val="{E75F45D2-D19D-477D-8514-901B0C50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8432A"/>
    <w:pPr>
      <w:spacing w:after="240"/>
    </w:pPr>
    <w:rPr>
      <w:rFonts w:ascii="Open Sans" w:eastAsia="Calibri" w:hAnsi="Open Sans" w:cs="Times New Roman"/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5ED"/>
    <w:pPr>
      <w:keepNext/>
      <w:keepLines/>
      <w:spacing w:before="240"/>
      <w:outlineLvl w:val="0"/>
    </w:pPr>
    <w:rPr>
      <w:rFonts w:eastAsiaTheme="majorEastAsia" w:cstheme="majorBidi"/>
      <w:b/>
      <w:color w:val="002060" w:themeColor="text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75ED"/>
    <w:pPr>
      <w:keepNext/>
      <w:keepLines/>
      <w:spacing w:before="40"/>
      <w:outlineLvl w:val="1"/>
    </w:pPr>
    <w:rPr>
      <w:rFonts w:eastAsiaTheme="majorEastAsia" w:cstheme="majorBidi"/>
      <w:b/>
      <w:color w:val="002060" w:themeColor="text2"/>
      <w:sz w:val="32"/>
      <w:szCs w:val="26"/>
    </w:rPr>
  </w:style>
  <w:style w:type="paragraph" w:styleId="Heading3">
    <w:name w:val="heading 3"/>
    <w:basedOn w:val="NoSpacing"/>
    <w:next w:val="Normal"/>
    <w:link w:val="Heading3Char"/>
    <w:uiPriority w:val="9"/>
    <w:unhideWhenUsed/>
    <w:qFormat/>
    <w:rsid w:val="009E75ED"/>
    <w:pPr>
      <w:outlineLvl w:val="2"/>
    </w:pPr>
    <w:rPr>
      <w:rFonts w:cs="Calibri"/>
      <w:b/>
      <w:color w:val="002060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E75ED"/>
    <w:pPr>
      <w:keepNext/>
      <w:keepLines/>
      <w:spacing w:before="40"/>
      <w:outlineLvl w:val="3"/>
    </w:pPr>
    <w:rPr>
      <w:rFonts w:eastAsiaTheme="majorEastAsia" w:cstheme="majorBidi"/>
      <w:i/>
      <w:iCs/>
      <w:color w:val="002060" w:themeColor="text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411C"/>
    <w:pPr>
      <w:keepNext/>
      <w:keepLines/>
      <w:spacing w:before="40"/>
      <w:outlineLvl w:val="4"/>
    </w:pPr>
    <w:rPr>
      <w:rFonts w:eastAsiaTheme="majorEastAsia" w:cs="Open Sans"/>
      <w:color w:val="002060" w:themeColor="tex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958EB"/>
    <w:pPr>
      <w:keepNext/>
      <w:keepLines/>
      <w:spacing w:before="40"/>
      <w:outlineLvl w:val="5"/>
    </w:pPr>
    <w:rPr>
      <w:rFonts w:eastAsiaTheme="majorEastAsia" w:cs="Open Sans"/>
      <w:color w:val="0F1D3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958EB"/>
    <w:pPr>
      <w:keepNext/>
      <w:keepLines/>
      <w:spacing w:before="40"/>
      <w:outlineLvl w:val="6"/>
    </w:pPr>
    <w:rPr>
      <w:rFonts w:eastAsiaTheme="majorEastAsia" w:cs="Open Sans"/>
      <w:i/>
      <w:iCs/>
      <w:color w:val="0F1D3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958EB"/>
    <w:pPr>
      <w:keepNext/>
      <w:keepLines/>
      <w:spacing w:before="40"/>
      <w:outlineLvl w:val="7"/>
    </w:pPr>
    <w:rPr>
      <w:rFonts w:eastAsiaTheme="majorEastAsia" w:cs="Open Sans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958EB"/>
    <w:pPr>
      <w:keepNext/>
      <w:keepLines/>
      <w:spacing w:before="40"/>
      <w:outlineLvl w:val="8"/>
    </w:pPr>
    <w:rPr>
      <w:rFonts w:eastAsiaTheme="majorEastAsia" w:cs="Open Sans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9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DC7F9C"/>
  </w:style>
  <w:style w:type="paragraph" w:styleId="Footer">
    <w:name w:val="footer"/>
    <w:basedOn w:val="Normal"/>
    <w:link w:val="FooterChar"/>
    <w:uiPriority w:val="99"/>
    <w:unhideWhenUsed/>
    <w:rsid w:val="00DC7F9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C7F9C"/>
  </w:style>
  <w:style w:type="paragraph" w:styleId="NoSpacing">
    <w:name w:val="No Spacing"/>
    <w:uiPriority w:val="1"/>
    <w:qFormat/>
    <w:rsid w:val="00FD735F"/>
    <w:rPr>
      <w:rFonts w:ascii="Open Sans" w:eastAsia="Calibri" w:hAnsi="Open Sans" w:cs="Times New Roman"/>
      <w:sz w:val="22"/>
      <w:szCs w:val="22"/>
      <w:lang w:val="en-AU"/>
    </w:rPr>
  </w:style>
  <w:style w:type="character" w:styleId="Hyperlink">
    <w:name w:val="Hyperlink"/>
    <w:basedOn w:val="DefaultParagraphFont"/>
    <w:uiPriority w:val="99"/>
    <w:unhideWhenUsed/>
    <w:rsid w:val="002F72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F723D"/>
    <w:rPr>
      <w:color w:val="605E5C"/>
      <w:shd w:val="clear" w:color="auto" w:fill="E1DFDD"/>
    </w:rPr>
  </w:style>
  <w:style w:type="paragraph" w:customStyle="1" w:styleId="Hdr-Ftr">
    <w:name w:val="Hdr-Ftr"/>
    <w:basedOn w:val="Normal"/>
    <w:qFormat/>
    <w:rsid w:val="009B1747"/>
    <w:rPr>
      <w:rFonts w:cs="Calibri"/>
      <w:b/>
      <w:bCs/>
      <w:spacing w:val="6"/>
    </w:rPr>
  </w:style>
  <w:style w:type="character" w:styleId="PageNumber">
    <w:name w:val="page number"/>
    <w:basedOn w:val="DefaultParagraphFont"/>
    <w:uiPriority w:val="99"/>
    <w:semiHidden/>
    <w:unhideWhenUsed/>
    <w:rsid w:val="00BF083A"/>
  </w:style>
  <w:style w:type="character" w:customStyle="1" w:styleId="Heading1Char">
    <w:name w:val="Heading 1 Char"/>
    <w:basedOn w:val="DefaultParagraphFont"/>
    <w:link w:val="Heading1"/>
    <w:uiPriority w:val="9"/>
    <w:rsid w:val="009E75ED"/>
    <w:rPr>
      <w:rFonts w:ascii="Open Sans" w:eastAsiaTheme="majorEastAsia" w:hAnsi="Open Sans" w:cstheme="majorBidi"/>
      <w:b/>
      <w:color w:val="002060" w:themeColor="text2"/>
      <w:sz w:val="40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9E75ED"/>
    <w:rPr>
      <w:rFonts w:ascii="Open Sans" w:eastAsiaTheme="majorEastAsia" w:hAnsi="Open Sans" w:cstheme="majorBidi"/>
      <w:b/>
      <w:color w:val="002060" w:themeColor="text2"/>
      <w:sz w:val="32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9E75ED"/>
    <w:rPr>
      <w:rFonts w:ascii="Open Sans" w:eastAsia="Calibri" w:hAnsi="Open Sans" w:cs="Calibri"/>
      <w:b/>
      <w:color w:val="002060" w:themeColor="text2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5ED"/>
    <w:pPr>
      <w:pBdr>
        <w:top w:val="single" w:sz="4" w:space="10" w:color="002060" w:themeColor="text2"/>
        <w:bottom w:val="single" w:sz="4" w:space="10" w:color="002060" w:themeColor="text2"/>
      </w:pBdr>
      <w:spacing w:before="360" w:after="360"/>
      <w:ind w:left="864" w:right="864"/>
      <w:jc w:val="center"/>
    </w:pPr>
    <w:rPr>
      <w:i/>
      <w:iCs/>
      <w:color w:val="002060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5ED"/>
    <w:rPr>
      <w:rFonts w:ascii="Open Sans" w:eastAsia="Calibri" w:hAnsi="Open Sans" w:cs="Times New Roman"/>
      <w:i/>
      <w:iCs/>
      <w:color w:val="002060" w:themeColor="text2"/>
      <w:sz w:val="22"/>
      <w:szCs w:val="22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9E75ED"/>
    <w:rPr>
      <w:rFonts w:ascii="Open Sans" w:eastAsiaTheme="majorEastAsia" w:hAnsi="Open Sans" w:cstheme="majorBidi"/>
      <w:i/>
      <w:iCs/>
      <w:color w:val="002060" w:themeColor="text2"/>
      <w:sz w:val="22"/>
      <w:szCs w:val="22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35F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D735F"/>
    <w:rPr>
      <w:rFonts w:ascii="Open Sans" w:eastAsiaTheme="minorEastAsia" w:hAnsi="Open Sans"/>
      <w:color w:val="5A5A5A" w:themeColor="text1" w:themeTint="A5"/>
      <w:spacing w:val="15"/>
      <w:sz w:val="22"/>
      <w:szCs w:val="22"/>
      <w:lang w:val="en-AU"/>
    </w:rPr>
  </w:style>
  <w:style w:type="character" w:styleId="PlaceholderText">
    <w:name w:val="Placeholder Text"/>
    <w:basedOn w:val="DefaultParagraphFont"/>
    <w:uiPriority w:val="99"/>
    <w:semiHidden/>
    <w:rsid w:val="000602B2"/>
    <w:rPr>
      <w:color w:val="808080"/>
    </w:rPr>
  </w:style>
  <w:style w:type="paragraph" w:styleId="ListParagraph">
    <w:name w:val="List Paragraph"/>
    <w:basedOn w:val="Normal"/>
    <w:uiPriority w:val="34"/>
    <w:qFormat/>
    <w:rsid w:val="002D3B9C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2E411C"/>
    <w:rPr>
      <w:rFonts w:ascii="Open Sans" w:eastAsiaTheme="majorEastAsia" w:hAnsi="Open Sans" w:cs="Open Sans"/>
      <w:color w:val="002060" w:themeColor="text2"/>
      <w:sz w:val="22"/>
      <w:szCs w:val="22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rsid w:val="00B958EB"/>
    <w:rPr>
      <w:rFonts w:ascii="Open Sans" w:eastAsiaTheme="majorEastAsia" w:hAnsi="Open Sans" w:cs="Open Sans"/>
      <w:color w:val="0F1D31" w:themeColor="accent1" w:themeShade="7F"/>
      <w:sz w:val="22"/>
      <w:szCs w:val="22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rsid w:val="00B958EB"/>
    <w:rPr>
      <w:rFonts w:ascii="Open Sans" w:eastAsiaTheme="majorEastAsia" w:hAnsi="Open Sans" w:cs="Open Sans"/>
      <w:i/>
      <w:iCs/>
      <w:color w:val="0F1D31" w:themeColor="accent1" w:themeShade="7F"/>
      <w:sz w:val="22"/>
      <w:szCs w:val="22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rsid w:val="00B958EB"/>
    <w:rPr>
      <w:rFonts w:ascii="Open Sans" w:eastAsiaTheme="majorEastAsia" w:hAnsi="Open Sans" w:cs="Open Sans"/>
      <w:color w:val="272727" w:themeColor="text1" w:themeTint="D8"/>
      <w:sz w:val="21"/>
      <w:szCs w:val="21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rsid w:val="00B958EB"/>
    <w:rPr>
      <w:rFonts w:ascii="Open Sans" w:eastAsiaTheme="majorEastAsia" w:hAnsi="Open Sans" w:cs="Open Sans"/>
      <w:i/>
      <w:iCs/>
      <w:color w:val="272727" w:themeColor="text1" w:themeTint="D8"/>
      <w:sz w:val="21"/>
      <w:szCs w:val="21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B958EB"/>
    <w:pPr>
      <w:contextualSpacing/>
    </w:pPr>
    <w:rPr>
      <w:rFonts w:eastAsiaTheme="majorEastAsia" w:cs="Open Sans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8EB"/>
    <w:rPr>
      <w:rFonts w:ascii="Open Sans" w:eastAsiaTheme="majorEastAsia" w:hAnsi="Open Sans" w:cs="Open Sans"/>
      <w:spacing w:val="-10"/>
      <w:kern w:val="28"/>
      <w:sz w:val="56"/>
      <w:szCs w:val="56"/>
      <w:lang w:val="en-AU"/>
    </w:rPr>
  </w:style>
  <w:style w:type="character" w:styleId="SubtleEmphasis">
    <w:name w:val="Subtle Emphasis"/>
    <w:basedOn w:val="DefaultParagraphFont"/>
    <w:uiPriority w:val="19"/>
    <w:qFormat/>
    <w:rsid w:val="00B958EB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B958E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E411C"/>
    <w:rPr>
      <w:i/>
      <w:iCs/>
      <w:color w:val="002060" w:themeColor="text2"/>
    </w:rPr>
  </w:style>
  <w:style w:type="character" w:styleId="Strong">
    <w:name w:val="Strong"/>
    <w:basedOn w:val="DefaultParagraphFont"/>
    <w:uiPriority w:val="22"/>
    <w:qFormat/>
    <w:rsid w:val="00B958E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B958E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8EB"/>
    <w:rPr>
      <w:rFonts w:ascii="Open Sans" w:eastAsia="Calibri" w:hAnsi="Open Sans" w:cs="Times New Roman"/>
      <w:i/>
      <w:iCs/>
      <w:color w:val="404040" w:themeColor="text1" w:themeTint="BF"/>
      <w:lang w:val="en-AU"/>
    </w:rPr>
  </w:style>
  <w:style w:type="character" w:styleId="SubtleReference">
    <w:name w:val="Subtle Reference"/>
    <w:basedOn w:val="DefaultParagraphFont"/>
    <w:uiPriority w:val="31"/>
    <w:qFormat/>
    <w:rsid w:val="00B958EB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9E75ED"/>
    <w:rPr>
      <w:b/>
      <w:bCs/>
      <w:smallCaps/>
      <w:color w:val="002060" w:themeColor="text2"/>
      <w:spacing w:val="5"/>
    </w:rPr>
  </w:style>
  <w:style w:type="character" w:styleId="BookTitle">
    <w:name w:val="Book Title"/>
    <w:basedOn w:val="DefaultParagraphFont"/>
    <w:uiPriority w:val="33"/>
    <w:qFormat/>
    <w:rsid w:val="00B958EB"/>
    <w:rPr>
      <w:b/>
      <w:bCs/>
      <w:i/>
      <w:iCs/>
      <w:spacing w:val="5"/>
    </w:rPr>
  </w:style>
  <w:style w:type="paragraph" w:customStyle="1" w:styleId="Sectionnameheader">
    <w:name w:val="Section name (header)"/>
    <w:basedOn w:val="Header"/>
    <w:link w:val="SectionnameheaderChar"/>
    <w:qFormat/>
    <w:rsid w:val="009E75ED"/>
    <w:pPr>
      <w:spacing w:after="720"/>
      <w:jc w:val="right"/>
    </w:pPr>
    <w:rPr>
      <w:b/>
      <w:bCs/>
      <w:color w:val="002060" w:themeColor="text2"/>
    </w:rPr>
  </w:style>
  <w:style w:type="character" w:customStyle="1" w:styleId="SectionnameheaderChar">
    <w:name w:val="Section name (header) Char"/>
    <w:basedOn w:val="HeaderChar"/>
    <w:link w:val="Sectionnameheader"/>
    <w:rsid w:val="009E75ED"/>
    <w:rPr>
      <w:b/>
      <w:bCs/>
      <w:color w:val="002060" w:themeColor="text2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B3711"/>
    <w:rPr>
      <w:color w:val="96607D"/>
      <w:u w:val="single"/>
    </w:rPr>
  </w:style>
  <w:style w:type="paragraph" w:customStyle="1" w:styleId="msonormal0">
    <w:name w:val="msonormal"/>
    <w:basedOn w:val="Normal"/>
    <w:rsid w:val="00CB371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paragraph" w:customStyle="1" w:styleId="font5">
    <w:name w:val="font5"/>
    <w:basedOn w:val="Normal"/>
    <w:rsid w:val="00CB3711"/>
    <w:pPr>
      <w:spacing w:before="100" w:beforeAutospacing="1" w:after="100" w:afterAutospacing="1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font6">
    <w:name w:val="font6"/>
    <w:basedOn w:val="Normal"/>
    <w:rsid w:val="00CB3711"/>
    <w:pPr>
      <w:spacing w:before="100" w:beforeAutospacing="1" w:after="100" w:afterAutospacing="1"/>
    </w:pPr>
    <w:rPr>
      <w:rFonts w:eastAsia="Times New Roman" w:cs="Open Sans"/>
      <w:b/>
      <w:bCs/>
      <w:color w:val="333333"/>
      <w:sz w:val="20"/>
      <w:szCs w:val="20"/>
      <w:lang w:eastAsia="en-AU"/>
    </w:rPr>
  </w:style>
  <w:style w:type="paragraph" w:customStyle="1" w:styleId="xl64">
    <w:name w:val="xl64"/>
    <w:basedOn w:val="Normal"/>
    <w:rsid w:val="00CB371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Open Sans"/>
      <w:sz w:val="20"/>
      <w:szCs w:val="20"/>
      <w:lang w:eastAsia="en-AU"/>
    </w:rPr>
  </w:style>
  <w:style w:type="paragraph" w:customStyle="1" w:styleId="xl66">
    <w:name w:val="xl66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67">
    <w:name w:val="xl67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Open Sans"/>
      <w:sz w:val="20"/>
      <w:szCs w:val="20"/>
      <w:lang w:eastAsia="en-AU"/>
    </w:rPr>
  </w:style>
  <w:style w:type="paragraph" w:customStyle="1" w:styleId="xl68">
    <w:name w:val="xl68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Open Sans"/>
      <w:sz w:val="20"/>
      <w:szCs w:val="20"/>
      <w:lang w:eastAsia="en-AU"/>
    </w:rPr>
  </w:style>
  <w:style w:type="paragraph" w:customStyle="1" w:styleId="xl69">
    <w:name w:val="xl69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Open Sans"/>
      <w:sz w:val="20"/>
      <w:szCs w:val="20"/>
      <w:lang w:eastAsia="en-AU"/>
    </w:rPr>
  </w:style>
  <w:style w:type="paragraph" w:customStyle="1" w:styleId="xl70">
    <w:name w:val="xl70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Open Sans"/>
      <w:sz w:val="20"/>
      <w:szCs w:val="20"/>
      <w:lang w:eastAsia="en-AU"/>
    </w:rPr>
  </w:style>
  <w:style w:type="paragraph" w:customStyle="1" w:styleId="xl71">
    <w:name w:val="xl71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Open Sans"/>
      <w:sz w:val="20"/>
      <w:szCs w:val="20"/>
      <w:lang w:eastAsia="en-AU"/>
    </w:rPr>
  </w:style>
  <w:style w:type="paragraph" w:customStyle="1" w:styleId="xl72">
    <w:name w:val="xl72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Open Sans"/>
      <w:color w:val="2F2F2F"/>
      <w:sz w:val="20"/>
      <w:szCs w:val="20"/>
      <w:lang w:eastAsia="en-AU"/>
    </w:rPr>
  </w:style>
  <w:style w:type="paragraph" w:customStyle="1" w:styleId="xl73">
    <w:name w:val="xl73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Open Sans"/>
      <w:sz w:val="20"/>
      <w:szCs w:val="20"/>
      <w:lang w:eastAsia="en-AU"/>
    </w:rPr>
  </w:style>
  <w:style w:type="paragraph" w:customStyle="1" w:styleId="xl74">
    <w:name w:val="xl74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Open Sans"/>
      <w:color w:val="FF0000"/>
      <w:sz w:val="20"/>
      <w:szCs w:val="20"/>
      <w:lang w:eastAsia="en-AU"/>
    </w:rPr>
  </w:style>
  <w:style w:type="paragraph" w:customStyle="1" w:styleId="xl75">
    <w:name w:val="xl75"/>
    <w:basedOn w:val="Normal"/>
    <w:rsid w:val="00CB3711"/>
    <w:pPr>
      <w:shd w:val="clear" w:color="000000" w:fill="1F3B63"/>
      <w:spacing w:before="100" w:beforeAutospacing="1" w:after="100" w:afterAutospacing="1"/>
      <w:jc w:val="center"/>
    </w:pPr>
    <w:rPr>
      <w:rFonts w:ascii="Arial" w:eastAsia="Times New Roman" w:hAnsi="Arial" w:cs="Arial"/>
      <w:color w:val="FFFFFF"/>
      <w:sz w:val="20"/>
      <w:szCs w:val="20"/>
      <w:lang w:eastAsia="en-AU"/>
    </w:rPr>
  </w:style>
  <w:style w:type="paragraph" w:customStyle="1" w:styleId="xl76">
    <w:name w:val="xl76"/>
    <w:basedOn w:val="Normal"/>
    <w:rsid w:val="00CB3711"/>
    <w:pPr>
      <w:pBdr>
        <w:left w:val="single" w:sz="4" w:space="0" w:color="FFFFFF"/>
      </w:pBdr>
      <w:shd w:val="clear" w:color="000000" w:fill="1F3B63"/>
      <w:spacing w:before="100" w:beforeAutospacing="1" w:after="100" w:afterAutospacing="1"/>
      <w:jc w:val="center"/>
      <w:textAlignment w:val="center"/>
    </w:pPr>
    <w:rPr>
      <w:rFonts w:eastAsia="Times New Roman" w:cs="Open Sans"/>
      <w:b/>
      <w:bCs/>
      <w:color w:val="FFFFFF"/>
      <w:sz w:val="20"/>
      <w:szCs w:val="20"/>
      <w:lang w:eastAsia="en-AU"/>
    </w:rPr>
  </w:style>
  <w:style w:type="paragraph" w:customStyle="1" w:styleId="xl77">
    <w:name w:val="xl77"/>
    <w:basedOn w:val="Normal"/>
    <w:rsid w:val="00CB3711"/>
    <w:pPr>
      <w:shd w:val="clear" w:color="000000" w:fill="1F3B63"/>
      <w:spacing w:before="100" w:beforeAutospacing="1" w:after="100" w:afterAutospacing="1"/>
      <w:jc w:val="center"/>
      <w:textAlignment w:val="center"/>
    </w:pPr>
    <w:rPr>
      <w:rFonts w:eastAsia="Times New Roman" w:cs="Open Sans"/>
      <w:b/>
      <w:bCs/>
      <w:color w:val="FFFFFF"/>
      <w:sz w:val="20"/>
      <w:szCs w:val="20"/>
      <w:lang w:eastAsia="en-AU"/>
    </w:rPr>
  </w:style>
  <w:style w:type="paragraph" w:customStyle="1" w:styleId="xl78">
    <w:name w:val="xl78"/>
    <w:basedOn w:val="Normal"/>
    <w:rsid w:val="00CB3711"/>
    <w:pPr>
      <w:pBdr>
        <w:right w:val="single" w:sz="4" w:space="0" w:color="FFFFFF"/>
      </w:pBdr>
      <w:shd w:val="clear" w:color="000000" w:fill="1F3B63"/>
      <w:spacing w:before="100" w:beforeAutospacing="1" w:after="100" w:afterAutospacing="1"/>
      <w:jc w:val="center"/>
      <w:textAlignment w:val="center"/>
    </w:pPr>
    <w:rPr>
      <w:rFonts w:eastAsia="Times New Roman" w:cs="Open Sans"/>
      <w:b/>
      <w:bCs/>
      <w:color w:val="FFFFFF"/>
      <w:sz w:val="20"/>
      <w:szCs w:val="20"/>
      <w:lang w:eastAsia="en-AU"/>
    </w:rPr>
  </w:style>
  <w:style w:type="paragraph" w:customStyle="1" w:styleId="xl79">
    <w:name w:val="xl79"/>
    <w:basedOn w:val="Normal"/>
    <w:rsid w:val="00CB3711"/>
    <w:pPr>
      <w:pBdr>
        <w:left w:val="single" w:sz="4" w:space="0" w:color="FFFFFF"/>
      </w:pBdr>
      <w:shd w:val="clear" w:color="000000" w:fill="1F3B63"/>
      <w:spacing w:before="100" w:beforeAutospacing="1" w:after="100" w:afterAutospacing="1"/>
      <w:jc w:val="center"/>
      <w:textAlignment w:val="center"/>
    </w:pPr>
    <w:rPr>
      <w:rFonts w:eastAsia="Times New Roman" w:cs="Open Sans"/>
      <w:b/>
      <w:bCs/>
      <w:color w:val="FFFFFF"/>
      <w:sz w:val="20"/>
      <w:szCs w:val="20"/>
      <w:lang w:eastAsia="en-AU"/>
    </w:rPr>
  </w:style>
  <w:style w:type="paragraph" w:customStyle="1" w:styleId="xl80">
    <w:name w:val="xl80"/>
    <w:basedOn w:val="Normal"/>
    <w:rsid w:val="00CB3711"/>
    <w:pPr>
      <w:shd w:val="clear" w:color="000000" w:fill="1F3B63"/>
      <w:spacing w:before="100" w:beforeAutospacing="1" w:after="100" w:afterAutospacing="1"/>
      <w:jc w:val="center"/>
      <w:textAlignment w:val="center"/>
    </w:pPr>
    <w:rPr>
      <w:rFonts w:eastAsia="Times New Roman" w:cs="Open Sans"/>
      <w:b/>
      <w:bCs/>
      <w:color w:val="FFFFFF"/>
      <w:sz w:val="20"/>
      <w:szCs w:val="20"/>
      <w:lang w:eastAsia="en-AU"/>
    </w:rPr>
  </w:style>
  <w:style w:type="paragraph" w:customStyle="1" w:styleId="xl81">
    <w:name w:val="xl81"/>
    <w:basedOn w:val="Normal"/>
    <w:rsid w:val="00CB3711"/>
    <w:pPr>
      <w:pBdr>
        <w:right w:val="single" w:sz="4" w:space="0" w:color="FFFFFF"/>
      </w:pBdr>
      <w:shd w:val="clear" w:color="000000" w:fill="1F3B63"/>
      <w:spacing w:before="100" w:beforeAutospacing="1" w:after="100" w:afterAutospacing="1"/>
      <w:jc w:val="center"/>
      <w:textAlignment w:val="center"/>
    </w:pPr>
    <w:rPr>
      <w:rFonts w:eastAsia="Times New Roman" w:cs="Open Sans"/>
      <w:b/>
      <w:bCs/>
      <w:color w:val="FFFFFF"/>
      <w:sz w:val="20"/>
      <w:szCs w:val="20"/>
      <w:lang w:eastAsia="en-AU"/>
    </w:rPr>
  </w:style>
  <w:style w:type="paragraph" w:customStyle="1" w:styleId="xl82">
    <w:name w:val="xl82"/>
    <w:basedOn w:val="Normal"/>
    <w:rsid w:val="00CB3711"/>
    <w:pPr>
      <w:pBdr>
        <w:top w:val="single" w:sz="4" w:space="0" w:color="949D93"/>
        <w:right w:val="single" w:sz="4" w:space="0" w:color="FFFFFF"/>
      </w:pBdr>
      <w:shd w:val="clear" w:color="000000" w:fill="1F3B63"/>
      <w:spacing w:before="100" w:beforeAutospacing="1" w:after="100" w:afterAutospacing="1"/>
      <w:jc w:val="center"/>
    </w:pPr>
    <w:rPr>
      <w:rFonts w:eastAsia="Times New Roman" w:cs="Open Sans"/>
      <w:b/>
      <w:bCs/>
      <w:color w:val="FFFFFF"/>
      <w:sz w:val="20"/>
      <w:szCs w:val="20"/>
      <w:lang w:eastAsia="en-AU"/>
    </w:rPr>
  </w:style>
  <w:style w:type="paragraph" w:customStyle="1" w:styleId="xl83">
    <w:name w:val="xl83"/>
    <w:basedOn w:val="Normal"/>
    <w:rsid w:val="00CB3711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1F3B63"/>
      <w:spacing w:before="100" w:beforeAutospacing="1" w:after="100" w:afterAutospacing="1"/>
      <w:jc w:val="center"/>
    </w:pPr>
    <w:rPr>
      <w:rFonts w:eastAsia="Times New Roman" w:cs="Open Sans"/>
      <w:b/>
      <w:bCs/>
      <w:color w:val="FFFFFF"/>
      <w:sz w:val="20"/>
      <w:szCs w:val="20"/>
      <w:lang w:eastAsia="en-AU"/>
    </w:rPr>
  </w:style>
  <w:style w:type="paragraph" w:customStyle="1" w:styleId="xl84">
    <w:name w:val="xl84"/>
    <w:basedOn w:val="Normal"/>
    <w:rsid w:val="00CB3711"/>
    <w:pPr>
      <w:pBdr>
        <w:top w:val="single" w:sz="4" w:space="0" w:color="949D93"/>
        <w:left w:val="single" w:sz="4" w:space="0" w:color="FFFFFF"/>
        <w:right w:val="single" w:sz="4" w:space="0" w:color="FFFFFF"/>
      </w:pBdr>
      <w:shd w:val="clear" w:color="000000" w:fill="1F3B63"/>
      <w:spacing w:before="100" w:beforeAutospacing="1" w:after="100" w:afterAutospacing="1"/>
      <w:jc w:val="center"/>
    </w:pPr>
    <w:rPr>
      <w:rFonts w:eastAsia="Times New Roman" w:cs="Open Sans"/>
      <w:b/>
      <w:bCs/>
      <w:color w:val="FFFFFF"/>
      <w:sz w:val="20"/>
      <w:szCs w:val="20"/>
      <w:lang w:eastAsia="en-AU"/>
    </w:rPr>
  </w:style>
  <w:style w:type="paragraph" w:customStyle="1" w:styleId="xl85">
    <w:name w:val="xl85"/>
    <w:basedOn w:val="Normal"/>
    <w:rsid w:val="00CB3711"/>
    <w:pPr>
      <w:pBdr>
        <w:right w:val="single" w:sz="4" w:space="0" w:color="FFFFFF"/>
      </w:pBdr>
      <w:shd w:val="clear" w:color="000000" w:fill="1F3B63"/>
      <w:spacing w:before="100" w:beforeAutospacing="1" w:after="100" w:afterAutospacing="1"/>
      <w:jc w:val="center"/>
    </w:pPr>
    <w:rPr>
      <w:rFonts w:eastAsia="Times New Roman" w:cs="Open Sans"/>
      <w:b/>
      <w:bCs/>
      <w:color w:val="FFFFFF"/>
      <w:sz w:val="20"/>
      <w:szCs w:val="20"/>
      <w:lang w:eastAsia="en-AU"/>
    </w:rPr>
  </w:style>
  <w:style w:type="paragraph" w:customStyle="1" w:styleId="xl86">
    <w:name w:val="xl86"/>
    <w:basedOn w:val="Normal"/>
    <w:rsid w:val="00CB3711"/>
    <w:pPr>
      <w:pBdr>
        <w:left w:val="single" w:sz="4" w:space="0" w:color="FFFFFF"/>
        <w:right w:val="single" w:sz="4" w:space="0" w:color="FFFFFF"/>
      </w:pBdr>
      <w:shd w:val="clear" w:color="000000" w:fill="1F3B63"/>
      <w:spacing w:before="100" w:beforeAutospacing="1" w:after="100" w:afterAutospacing="1"/>
      <w:jc w:val="center"/>
    </w:pPr>
    <w:rPr>
      <w:rFonts w:eastAsia="Times New Roman" w:cs="Open Sans"/>
      <w:b/>
      <w:bCs/>
      <w:color w:val="FFFFFF"/>
      <w:sz w:val="20"/>
      <w:szCs w:val="20"/>
      <w:lang w:eastAsia="en-AU"/>
    </w:rPr>
  </w:style>
  <w:style w:type="paragraph" w:customStyle="1" w:styleId="xl87">
    <w:name w:val="xl87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88">
    <w:name w:val="xl88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89">
    <w:name w:val="xl89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90">
    <w:name w:val="xl90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91">
    <w:name w:val="xl91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92">
    <w:name w:val="xl92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Open Sans"/>
      <w:b/>
      <w:bCs/>
      <w:color w:val="434650"/>
      <w:sz w:val="20"/>
      <w:szCs w:val="20"/>
      <w:lang w:eastAsia="en-AU"/>
    </w:rPr>
  </w:style>
  <w:style w:type="paragraph" w:customStyle="1" w:styleId="xl93">
    <w:name w:val="xl93"/>
    <w:basedOn w:val="Normal"/>
    <w:rsid w:val="00CB3711"/>
    <w:pPr>
      <w:pBdr>
        <w:right w:val="single" w:sz="4" w:space="0" w:color="FFFFFF"/>
      </w:pBdr>
      <w:shd w:val="clear" w:color="000000" w:fill="1F3B63"/>
      <w:spacing w:before="100" w:beforeAutospacing="1" w:after="100" w:afterAutospacing="1"/>
      <w:jc w:val="center"/>
    </w:pPr>
    <w:rPr>
      <w:rFonts w:ascii="Arial" w:eastAsia="Times New Roman" w:hAnsi="Arial" w:cs="Arial"/>
      <w:color w:val="FFFFFF"/>
      <w:sz w:val="20"/>
      <w:szCs w:val="20"/>
      <w:lang w:eastAsia="en-AU"/>
    </w:rPr>
  </w:style>
  <w:style w:type="paragraph" w:customStyle="1" w:styleId="xl94">
    <w:name w:val="xl94"/>
    <w:basedOn w:val="Normal"/>
    <w:rsid w:val="00CB3711"/>
    <w:pPr>
      <w:shd w:val="clear" w:color="000000" w:fill="1F3B63"/>
      <w:spacing w:before="100" w:beforeAutospacing="1" w:after="100" w:afterAutospacing="1"/>
      <w:jc w:val="center"/>
    </w:pPr>
    <w:rPr>
      <w:rFonts w:eastAsia="Times New Roman" w:cs="Open Sans"/>
      <w:b/>
      <w:bCs/>
      <w:color w:val="FFFFFF"/>
      <w:sz w:val="20"/>
      <w:szCs w:val="20"/>
      <w:lang w:eastAsia="en-AU"/>
    </w:rPr>
  </w:style>
  <w:style w:type="paragraph" w:customStyle="1" w:styleId="xl95">
    <w:name w:val="xl95"/>
    <w:basedOn w:val="Normal"/>
    <w:rsid w:val="00CB3711"/>
    <w:pPr>
      <w:pBdr>
        <w:left w:val="single" w:sz="4" w:space="0" w:color="FFFFFF"/>
      </w:pBdr>
      <w:shd w:val="clear" w:color="000000" w:fill="1F3B63"/>
      <w:spacing w:before="100" w:beforeAutospacing="1" w:after="100" w:afterAutospacing="1"/>
      <w:jc w:val="center"/>
    </w:pPr>
    <w:rPr>
      <w:rFonts w:eastAsia="Times New Roman" w:cs="Open Sans"/>
      <w:b/>
      <w:bCs/>
      <w:color w:val="FFFFFF"/>
      <w:sz w:val="20"/>
      <w:szCs w:val="20"/>
      <w:lang w:eastAsia="en-AU"/>
    </w:rPr>
  </w:style>
  <w:style w:type="paragraph" w:customStyle="1" w:styleId="xl96">
    <w:name w:val="xl96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CFEB"/>
      <w:spacing w:before="100" w:beforeAutospacing="1" w:after="100" w:afterAutospacing="1"/>
      <w:jc w:val="center"/>
      <w:textAlignment w:val="center"/>
    </w:pPr>
    <w:rPr>
      <w:rFonts w:eastAsia="Times New Roman" w:cs="Open Sans"/>
      <w:sz w:val="20"/>
      <w:szCs w:val="20"/>
      <w:lang w:eastAsia="en-AU"/>
    </w:rPr>
  </w:style>
  <w:style w:type="paragraph" w:customStyle="1" w:styleId="xl97">
    <w:name w:val="xl97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CFEB"/>
      <w:spacing w:before="100" w:beforeAutospacing="1" w:after="100" w:afterAutospacing="1"/>
      <w:jc w:val="center"/>
      <w:textAlignment w:val="top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98">
    <w:name w:val="xl98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CFEB"/>
      <w:spacing w:before="100" w:beforeAutospacing="1" w:after="100" w:afterAutospacing="1"/>
      <w:jc w:val="center"/>
    </w:pPr>
    <w:rPr>
      <w:rFonts w:eastAsia="Times New Roman" w:cs="Open Sans"/>
      <w:sz w:val="20"/>
      <w:szCs w:val="20"/>
      <w:lang w:eastAsia="en-AU"/>
    </w:rPr>
  </w:style>
  <w:style w:type="paragraph" w:customStyle="1" w:styleId="xl99">
    <w:name w:val="xl99"/>
    <w:basedOn w:val="Normal"/>
    <w:rsid w:val="00CB371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CFEB"/>
      <w:spacing w:before="100" w:beforeAutospacing="1" w:after="100" w:afterAutospacing="1"/>
      <w:jc w:val="center"/>
      <w:textAlignment w:val="top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00">
    <w:name w:val="xl100"/>
    <w:basedOn w:val="Normal"/>
    <w:rsid w:val="00CB37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CFEB"/>
      <w:spacing w:before="100" w:beforeAutospacing="1" w:after="100" w:afterAutospacing="1"/>
      <w:jc w:val="center"/>
    </w:pPr>
    <w:rPr>
      <w:rFonts w:eastAsia="Times New Roman" w:cs="Open Sans"/>
      <w:sz w:val="20"/>
      <w:szCs w:val="20"/>
      <w:lang w:eastAsia="en-AU"/>
    </w:rPr>
  </w:style>
  <w:style w:type="paragraph" w:customStyle="1" w:styleId="xl101">
    <w:name w:val="xl101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CFEB"/>
      <w:spacing w:before="100" w:beforeAutospacing="1" w:after="100" w:afterAutospacing="1"/>
      <w:jc w:val="center"/>
    </w:pPr>
    <w:rPr>
      <w:rFonts w:eastAsia="Times New Roman" w:cs="Open Sans"/>
      <w:sz w:val="20"/>
      <w:szCs w:val="20"/>
      <w:lang w:eastAsia="en-AU"/>
    </w:rPr>
  </w:style>
  <w:style w:type="paragraph" w:customStyle="1" w:styleId="xl102">
    <w:name w:val="xl102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CFEB"/>
      <w:spacing w:before="100" w:beforeAutospacing="1" w:after="100" w:afterAutospacing="1"/>
      <w:jc w:val="center"/>
      <w:textAlignment w:val="top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03">
    <w:name w:val="xl103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CFEB"/>
      <w:spacing w:before="100" w:beforeAutospacing="1" w:after="100" w:afterAutospacing="1"/>
      <w:jc w:val="center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04">
    <w:name w:val="xl104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CFEB"/>
      <w:spacing w:before="100" w:beforeAutospacing="1" w:after="100" w:afterAutospacing="1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05">
    <w:name w:val="xl105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06">
    <w:name w:val="xl106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</w:pPr>
    <w:rPr>
      <w:rFonts w:eastAsia="Times New Roman" w:cs="Open Sans"/>
      <w:sz w:val="20"/>
      <w:szCs w:val="20"/>
      <w:lang w:eastAsia="en-AU"/>
    </w:rPr>
  </w:style>
  <w:style w:type="paragraph" w:customStyle="1" w:styleId="xl107">
    <w:name w:val="xl107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</w:pPr>
    <w:rPr>
      <w:rFonts w:eastAsia="Times New Roman" w:cs="Open Sans"/>
      <w:sz w:val="20"/>
      <w:szCs w:val="20"/>
      <w:lang w:eastAsia="en-AU"/>
    </w:rPr>
  </w:style>
  <w:style w:type="paragraph" w:customStyle="1" w:styleId="xl108">
    <w:name w:val="xl108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</w:pPr>
    <w:rPr>
      <w:rFonts w:eastAsia="Times New Roman" w:cs="Open Sans"/>
      <w:color w:val="FF0000"/>
      <w:sz w:val="20"/>
      <w:szCs w:val="20"/>
      <w:lang w:eastAsia="en-AU"/>
    </w:rPr>
  </w:style>
  <w:style w:type="paragraph" w:customStyle="1" w:styleId="xl109">
    <w:name w:val="xl109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  <w:jc w:val="right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10">
    <w:name w:val="xl110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</w:pPr>
    <w:rPr>
      <w:rFonts w:eastAsia="Times New Roman" w:cs="Open Sans"/>
      <w:sz w:val="20"/>
      <w:szCs w:val="20"/>
      <w:lang w:eastAsia="en-AU"/>
    </w:rPr>
  </w:style>
  <w:style w:type="paragraph" w:customStyle="1" w:styleId="xl111">
    <w:name w:val="xl111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</w:pPr>
    <w:rPr>
      <w:rFonts w:eastAsia="Times New Roman" w:cs="Open Sans"/>
      <w:sz w:val="24"/>
      <w:szCs w:val="24"/>
      <w:lang w:eastAsia="en-AU"/>
    </w:rPr>
  </w:style>
  <w:style w:type="paragraph" w:customStyle="1" w:styleId="xl112">
    <w:name w:val="xl112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  <w:jc w:val="right"/>
      <w:textAlignment w:val="center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13">
    <w:name w:val="xl113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  <w:jc w:val="center"/>
      <w:textAlignment w:val="center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14">
    <w:name w:val="xl114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15">
    <w:name w:val="xl115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  <w:jc w:val="right"/>
      <w:textAlignment w:val="center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16">
    <w:name w:val="xl116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  <w:jc w:val="center"/>
      <w:textAlignment w:val="center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17">
    <w:name w:val="xl117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18">
    <w:name w:val="xl118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  <w:jc w:val="right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19">
    <w:name w:val="xl119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  <w:jc w:val="center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20">
    <w:name w:val="xl120"/>
    <w:basedOn w:val="Normal"/>
    <w:rsid w:val="00CB37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  <w:jc w:val="center"/>
      <w:textAlignment w:val="center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21">
    <w:name w:val="xl121"/>
    <w:basedOn w:val="Normal"/>
    <w:rsid w:val="00CB3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  <w:jc w:val="center"/>
    </w:pPr>
    <w:rPr>
      <w:rFonts w:eastAsia="Times New Roman" w:cs="Open Sans"/>
      <w:b/>
      <w:bCs/>
      <w:sz w:val="20"/>
      <w:szCs w:val="20"/>
      <w:lang w:eastAsia="en-AU"/>
    </w:rPr>
  </w:style>
  <w:style w:type="paragraph" w:customStyle="1" w:styleId="xl122">
    <w:name w:val="xl122"/>
    <w:basedOn w:val="Normal"/>
    <w:rsid w:val="00CB37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D2AA"/>
      <w:spacing w:before="100" w:beforeAutospacing="1" w:after="100" w:afterAutospacing="1"/>
      <w:jc w:val="center"/>
      <w:textAlignment w:val="center"/>
    </w:pPr>
    <w:rPr>
      <w:rFonts w:eastAsia="Times New Roman" w:cs="Open Sans"/>
      <w:b/>
      <w:bCs/>
      <w:sz w:val="20"/>
      <w:szCs w:val="20"/>
      <w:lang w:eastAsia="en-AU"/>
    </w:rPr>
  </w:style>
  <w:style w:type="table" w:styleId="TableGrid">
    <w:name w:val="Table Grid"/>
    <w:basedOn w:val="TableNormal"/>
    <w:uiPriority w:val="39"/>
    <w:rsid w:val="002A0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1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cat.act.gov.au/__data/assets/pdf_file/0009/1361808/Notice-of-New-Contact-or-Representation-Details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acat.act.gov.au/__data/assets/pdf_file/0020/1361810/ACAT-Form-2-Authority-to-Act-for-a-Corporation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atenergyandwater@act.gov.a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cat.act.gov.au/what-to-expect/representation-and-advice/representing-a-company-or-incorporated-association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catregistrar@act.gov.au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21E836E0CC4C40B6FF472238559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2FD0F-975B-44D7-943C-025DE811AAE8}"/>
      </w:docPartPr>
      <w:docPartBody>
        <w:p w:rsidR="00724505" w:rsidRDefault="00DF04A9" w:rsidP="00DF04A9">
          <w:pPr>
            <w:pStyle w:val="3D21E836E0CC4C40B6FF4722385597DF"/>
          </w:pPr>
          <w:r w:rsidRPr="00AF074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0"/>
    <w:rsid w:val="002A1FA9"/>
    <w:rsid w:val="00320DE0"/>
    <w:rsid w:val="00724505"/>
    <w:rsid w:val="008306AC"/>
    <w:rsid w:val="00B62CF1"/>
    <w:rsid w:val="00CF2EF4"/>
    <w:rsid w:val="00DA70C0"/>
    <w:rsid w:val="00DF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04A9"/>
    <w:rPr>
      <w:color w:val="808080"/>
    </w:rPr>
  </w:style>
  <w:style w:type="paragraph" w:customStyle="1" w:styleId="3D21E836E0CC4C40B6FF4722385597DF">
    <w:name w:val="3D21E836E0CC4C40B6FF4722385597DF"/>
    <w:rsid w:val="00DF04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CtCT main">
  <a:themeElements>
    <a:clrScheme name="ACAT">
      <a:dk1>
        <a:sysClr val="windowText" lastClr="000000"/>
      </a:dk1>
      <a:lt1>
        <a:sysClr val="window" lastClr="FFFFFF"/>
      </a:lt1>
      <a:dk2>
        <a:srgbClr val="002060"/>
      </a:dk2>
      <a:lt2>
        <a:srgbClr val="C9B474"/>
      </a:lt2>
      <a:accent1>
        <a:srgbClr val="1F3B63"/>
      </a:accent1>
      <a:accent2>
        <a:srgbClr val="C9B474"/>
      </a:accent2>
      <a:accent3>
        <a:srgbClr val="AA8D4D"/>
      </a:accent3>
      <a:accent4>
        <a:srgbClr val="949D93"/>
      </a:accent4>
      <a:accent5>
        <a:srgbClr val="65695B"/>
      </a:accent5>
      <a:accent6>
        <a:srgbClr val="5C787C"/>
      </a:accent6>
      <a:hlink>
        <a:srgbClr val="0563C1"/>
      </a:hlink>
      <a:folHlink>
        <a:srgbClr val="954F72"/>
      </a:folHlink>
    </a:clrScheme>
    <a:fontScheme name="ACTCT - 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F62B4F4BE0C45BB72BE66F295DE35" ma:contentTypeVersion="48" ma:contentTypeDescription="Create a new document." ma:contentTypeScope="" ma:versionID="c52e493b10c8366ccb913d21dde46ba5">
  <xsd:schema xmlns:xsd="http://www.w3.org/2001/XMLSchema" xmlns:xs="http://www.w3.org/2001/XMLSchema" xmlns:p="http://schemas.microsoft.com/office/2006/metadata/properties" xmlns:ns2="37b09cce-eb19-4930-9c7d-452b7ac8c77c" xmlns:ns3="58a62e73-456a-4034-8dc1-8f2527752a2e" targetNamespace="http://schemas.microsoft.com/office/2006/metadata/properties" ma:root="true" ma:fieldsID="fcd0d413ad1eade703ac2e79428fa323" ns2:_="" ns3:_="">
    <xsd:import namespace="37b09cce-eb19-4930-9c7d-452b7ac8c77c"/>
    <xsd:import namespace="58a62e73-456a-4034-8dc1-8f2527752a2e"/>
    <xsd:element name="properties">
      <xsd:complexType>
        <xsd:sequence>
          <xsd:element name="documentManagement">
            <xsd:complexType>
              <xsd:all>
                <xsd:element ref="ns2:ContentTypes" minOccurs="0"/>
                <xsd:element ref="ns2:ACTLCTBranch" minOccurs="0"/>
                <xsd:element ref="ns2:ACTLCTBusinessUnit" minOccurs="0"/>
                <xsd:element ref="ns2:ACTLCTFunction" minOccurs="0"/>
                <xsd:element ref="ns2:Commencementdate0" minOccurs="0"/>
                <xsd:element ref="ns2:CommencementDate" minOccurs="0"/>
                <xsd:element ref="ns2:BusinessFunctions" minOccurs="0"/>
                <xsd:element ref="ns2:MediaServiceMetadata" minOccurs="0"/>
                <xsd:element ref="ns2:MediaServiceFastMetadata" minOccurs="0"/>
                <xsd:element ref="ns2:Tobeconfirmed" minOccurs="0"/>
                <xsd:element ref="ns2:PageNam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Tobemigrated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9cce-eb19-4930-9c7d-452b7ac8c77c" elementFormDefault="qualified">
    <xsd:import namespace="http://schemas.microsoft.com/office/2006/documentManagement/types"/>
    <xsd:import namespace="http://schemas.microsoft.com/office/infopath/2007/PartnerControls"/>
    <xsd:element name="ContentTypes" ma:index="1" nillable="true" ma:displayName="Content Types" ma:description="The type of document. Documents can have only one content type." ma:format="Dropdown" ma:internalName="ContentTypes">
      <xsd:simpleType>
        <xsd:restriction base="dms:Choice">
          <xsd:enumeration value="Policy"/>
          <xsd:enumeration value="Procedure"/>
          <xsd:enumeration value="Policy &amp; procedure"/>
          <xsd:enumeration value="Factsheet"/>
          <xsd:enumeration value="Form"/>
          <xsd:enumeration value="Checklist"/>
          <xsd:enumeration value="Flowchart"/>
          <xsd:enumeration value="Strategic document"/>
          <xsd:enumeration value="Contact List"/>
          <xsd:enumeration value="Delegations"/>
          <xsd:enumeration value="MOU / Contract"/>
          <xsd:enumeration value="Presentation"/>
          <xsd:enumeration value="External Factsheet"/>
          <xsd:enumeration value="Template"/>
          <xsd:enumeration value="Letterhead"/>
          <xsd:enumeration value="Logo"/>
          <xsd:enumeration value="Brandmark"/>
          <xsd:enumeration value="External link"/>
          <xsd:enumeration value="SQL - Infrastructure/Framework Build"/>
          <xsd:enumeration value="SQL - AdHoc Scripting"/>
          <xsd:enumeration value="Document"/>
          <xsd:enumeration value="Framework"/>
        </xsd:restriction>
      </xsd:simpleType>
    </xsd:element>
    <xsd:element name="ACTLCTBranch" ma:index="2" nillable="true" ma:displayName="Responsible Branch" ma:format="Dropdown" ma:internalName="ACTLCTBranch">
      <xsd:simpleType>
        <xsd:restriction base="dms:Choice">
          <xsd:enumeration value="All Branches"/>
          <xsd:enumeration value="Corporate and Strategic Services"/>
          <xsd:enumeration value="Supreme Court"/>
          <xsd:enumeration value="Magistrates Court"/>
          <xsd:enumeration value="ACAT"/>
        </xsd:restriction>
      </xsd:simpleType>
    </xsd:element>
    <xsd:element name="ACTLCTBusinessUnit" ma:index="3" nillable="true" ma:displayName="Responsible Team" ma:format="Dropdown" ma:internalName="ACTLCTBusinessUnit">
      <xsd:simpleType>
        <xsd:restriction base="dms:Choice">
          <xsd:enumeration value="Executive"/>
          <xsd:enumeration value="Courts Registry"/>
          <xsd:enumeration value="Supreme Court"/>
          <xsd:enumeration value="Sheriff's Office"/>
          <xsd:enumeration value="SC/MC Chambers"/>
          <xsd:enumeration value="Magistrates Court"/>
          <xsd:enumeration value="Childrens Court"/>
          <xsd:enumeration value="Coroners Court"/>
          <xsd:enumeration value="Circle Courts"/>
          <xsd:enumeration value="Family &amp; Personal Violence"/>
          <xsd:enumeration value="ACAT"/>
          <xsd:enumeration value="ACAT Registry"/>
          <xsd:enumeration value="ACAT Members support"/>
          <xsd:enumeration value="Corporate Information Systems"/>
          <xsd:enumeration value="Data, analytics &amp; reporting"/>
          <xsd:enumeration value="Russell Fox Library"/>
          <xsd:enumeration value="People &amp; Governance"/>
          <xsd:enumeration value="Human resources"/>
          <xsd:enumeration value="Property Procurement &amp; Programs"/>
          <xsd:enumeration value="Contracts"/>
          <xsd:enumeration value="Finance"/>
          <xsd:enumeration value="Therapeutic &amp; Client Services"/>
        </xsd:restriction>
      </xsd:simpleType>
    </xsd:element>
    <xsd:element name="ACTLCTFunction" ma:index="4" nillable="true" ma:displayName="Audiences" ma:description="The audience the file is relevant to. Files can have multiple audiences." ma:format="Dropdown" ma:internalName="ACTLCTFun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 staff"/>
                    <xsd:enumeration value="Managers"/>
                    <xsd:enumeration value="Associates"/>
                    <xsd:enumeration value="Judiciary &amp; Members"/>
                    <xsd:enumeration value="Court users"/>
                    <xsd:enumeration value="Supreme Court"/>
                    <xsd:enumeration value="Court of Appeal"/>
                    <xsd:enumeration value="Magistrates Court"/>
                    <xsd:enumeration value="Circle Courts"/>
                    <xsd:enumeration value="Coroners Court"/>
                    <xsd:enumeration value="Childrens Court"/>
                    <xsd:enumeration value="Courts registry"/>
                    <xsd:enumeration value="Courts counter"/>
                    <xsd:enumeration value="Civil unit"/>
                    <xsd:enumeration value="Criminal unit"/>
                    <xsd:enumeration value="Family violence unit"/>
                    <xsd:enumeration value="Sheriff's Office"/>
                    <xsd:enumeration value="Forensic Medicine Centre"/>
                    <xsd:enumeration value="ACAT"/>
                    <xsd:enumeration value="ACAT registry"/>
                    <xsd:enumeration value="Mental Health &amp; Guardianship"/>
                    <xsd:enumeration value="Review &amp; Regulation"/>
                    <xsd:enumeration value="Energy &amp; Water"/>
                    <xsd:enumeration value="Civil &amp; Residential Tenancies"/>
                    <xsd:enumeration value="Corporate Information Systems"/>
                  </xsd:restriction>
                </xsd:simpleType>
              </xsd:element>
            </xsd:sequence>
          </xsd:extension>
        </xsd:complexContent>
      </xsd:complexType>
    </xsd:element>
    <xsd:element name="Commencementdate0" ma:index="5" nillable="true" ma:displayName="Commencement date" ma:format="DateOnly" ma:internalName="Commencementdate0" ma:readOnly="false">
      <xsd:simpleType>
        <xsd:restriction base="dms:DateTime"/>
      </xsd:simpleType>
    </xsd:element>
    <xsd:element name="CommencementDate" ma:index="8" nillable="true" ma:displayName="Commencement Date" ma:format="DateOnly" ma:hidden="true" ma:internalName="CommencementDate" ma:readOnly="false">
      <xsd:simpleType>
        <xsd:restriction base="dms:DateTime"/>
      </xsd:simpleType>
    </xsd:element>
    <xsd:element name="BusinessFunctions" ma:index="9" nillable="true" ma:displayName="Business Functions" ma:description="Business functions for Corporate Service &amp; Strategy" ma:format="Dropdown" ma:hidden="true" ma:internalName="BusinessFunctions" ma:readOnly="false">
      <xsd:simpleType>
        <xsd:restriction base="dms:Choice">
          <xsd:enumeration value="Corporate Information Systems"/>
          <xsd:enumeration value="Finance"/>
          <xsd:enumeration value="Facilities &amp; Projects"/>
          <xsd:enumeration value="Governance &amp; People"/>
          <xsd:enumeration value="Strategic Projects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Tobeconfirmed" ma:index="13" nillable="true" ma:displayName="To be confirmed" ma:format="Dropdown" ma:hidden="true" ma:internalName="Tobeconfirmed" ma:readOnly="false">
      <xsd:simpleType>
        <xsd:restriction base="dms:Choice">
          <xsd:enumeration value="To be confirmed"/>
        </xsd:restriction>
      </xsd:simpleType>
    </xsd:element>
    <xsd:element name="PageName" ma:index="17" nillable="true" ma:displayName="Page Name" ma:format="Dropdown" ma:hidden="true" ma:internalName="PageName" ma:readOnly="false">
      <xsd:simpleType>
        <xsd:restriction base="dms:Choice">
          <xsd:enumeration value="Leaving ACTCT"/>
          <xsd:enumeration value="Safety"/>
          <xsd:enumeration value="About Us"/>
          <xsd:enumeration value="MC"/>
          <xsd:enumeration value="Data, Analytics &amp; Reporting"/>
          <xsd:enumeration value="ACAT"/>
          <xsd:enumeration value="Managing Complaints and Feedback"/>
          <xsd:enumeration value="Wellbeing"/>
          <xsd:enumeration value="Get Help"/>
          <xsd:enumeration value="Our Approach to Therapeutic Services"/>
          <xsd:enumeration value="Finance"/>
          <xsd:enumeration value="New to ACTCT"/>
          <xsd:enumeration value="Our Location"/>
          <xsd:enumeration value="SC"/>
          <xsd:enumeration value="Our Team"/>
          <xsd:enumeration value="Recruitment"/>
          <xsd:enumeration value="Emergency Plan and Resources"/>
          <xsd:enumeration value="Russell Fox Library"/>
          <xsd:enumeration value="Reporting an Incident"/>
          <xsd:enumeration value="Our Workplace Conduct"/>
          <xsd:enumeration value="Our Purpose, Values and Strategic Direction"/>
          <xsd:enumeration value="Strategic Project"/>
          <xsd:enumeration value="Property and Facilities"/>
          <xsd:enumeration value="News"/>
          <xsd:enumeration value="People and Governance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obemigrated" ma:index="25" nillable="true" ma:displayName="Document Current?" ma:format="Dropdown" ma:hidden="true" ma:internalName="Tobemigrated" ma:readOnly="false">
      <xsd:simpleType>
        <xsd:restriction base="dms:Choice">
          <xsd:enumeration value="Yes"/>
          <xsd:enumeration value="No"/>
          <xsd:enumeration value="TBC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" ma:index="32" nillable="true" ma:displayName="Topics" ma:description="What topics the file covers. Files can have more than one topic." ma:format="Dropdown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upporting judiciary &amp; members"/>
                    <xsd:enumeration value="Supporting ACTCT staff"/>
                    <xsd:enumeration value="Supporting court users"/>
                    <xsd:enumeration value="Key documents"/>
                    <xsd:enumeration value="Emergencies"/>
                    <xsd:enumeration value="Security"/>
                    <xsd:enumeration value="Jury services"/>
                    <xsd:enumeration value="Diversity &amp; inclusion"/>
                    <xsd:enumeration value="Cost approvals &amp; reimbursements"/>
                    <xsd:enumeration value="ICMS &amp; IT systems"/>
                    <xsd:enumeration value="Courts statistics"/>
                    <xsd:enumeration value="Transcripts"/>
                    <xsd:enumeration value="Interpreters"/>
                    <xsd:enumeration value="Fines"/>
                    <xsd:enumeration value="Work health &amp; safety"/>
                    <xsd:enumeration value="Recruitment"/>
                    <xsd:enumeration value="Leave &amp; attendance"/>
                    <xsd:enumeration value="Performance, learning &amp; development"/>
                    <xsd:enumeration value="Branding"/>
                    <xsd:enumeration value="Students"/>
                    <xsd:enumeration value="Media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62e73-456a-4034-8dc1-8f2527752a2e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5bd9251e-8c4f-4bd2-94c3-bab438b1443c}" ma:internalName="TaxCatchAll" ma:readOnly="false" ma:showField="CatchAllData" ma:web="58a62e73-456a-4034-8dc1-8f2527752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b09cce-eb19-4930-9c7d-452b7ac8c77c">
      <Terms xmlns="http://schemas.microsoft.com/office/infopath/2007/PartnerControls"/>
    </lcf76f155ced4ddcb4097134ff3c332f>
    <TaxCatchAll xmlns="58a62e73-456a-4034-8dc1-8f2527752a2e" xsi:nil="true"/>
    <ACTLCTBranch xmlns="37b09cce-eb19-4930-9c7d-452b7ac8c77c">Corporate and Strategic Services</ACTLCTBranch>
    <ACTLCTBusinessUnit xmlns="37b09cce-eb19-4930-9c7d-452b7ac8c77c">ACAT</ACTLCTBusinessUnit>
    <Tobeconfirmed xmlns="37b09cce-eb19-4930-9c7d-452b7ac8c77c" xsi:nil="true"/>
    <BusinessFunctions xmlns="37b09cce-eb19-4930-9c7d-452b7ac8c77c" xsi:nil="true"/>
    <ContentTypes xmlns="37b09cce-eb19-4930-9c7d-452b7ac8c77c">Letterhead</ContentTypes>
    <CommencementDate xmlns="37b09cce-eb19-4930-9c7d-452b7ac8c77c" xsi:nil="true"/>
    <Tobemigrated xmlns="37b09cce-eb19-4930-9c7d-452b7ac8c77c" xsi:nil="true"/>
    <Commencementdate0 xmlns="37b09cce-eb19-4930-9c7d-452b7ac8c77c">2023-11-30T13:00:00+00:00</Commencementdate0>
    <PageName xmlns="37b09cce-eb19-4930-9c7d-452b7ac8c77c" xsi:nil="true"/>
    <ACTLCTFunction xmlns="37b09cce-eb19-4930-9c7d-452b7ac8c77c">
      <Value>ACAT</Value>
    </ACTLCTFunction>
    <Topic xmlns="37b09cce-eb19-4930-9c7d-452b7ac8c77c">
      <Value>Branding</Value>
    </Topi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2D438D-0A52-4D17-A324-41BE4A10C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DFD0FD-2010-4371-9EE2-766D1B342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9cce-eb19-4930-9c7d-452b7ac8c77c"/>
    <ds:schemaRef ds:uri="58a62e73-456a-4034-8dc1-8f2527752a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CCB942-B85C-4FBD-861F-0ADDA519B2DC}">
  <ds:schemaRefs>
    <ds:schemaRef ds:uri="http://schemas.microsoft.com/office/2006/metadata/properties"/>
    <ds:schemaRef ds:uri="http://schemas.microsoft.com/office/infopath/2007/PartnerControls"/>
    <ds:schemaRef ds:uri="37b09cce-eb19-4930-9c7d-452b7ac8c77c"/>
    <ds:schemaRef ds:uri="58a62e73-456a-4034-8dc1-8f2527752a2e"/>
  </ds:schemaRefs>
</ds:datastoreItem>
</file>

<file path=customXml/itemProps4.xml><?xml version="1.0" encoding="utf-8"?>
<ds:datastoreItem xmlns:ds="http://schemas.openxmlformats.org/officeDocument/2006/customXml" ds:itemID="{F066753D-D185-4E76-A4C0-B25E43AE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1508</Characters>
  <Application>Microsoft Office Word</Application>
  <DocSecurity>2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- ACAT template</vt:lpstr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Karman, Nicole</dc:creator>
  <cp:keywords/>
  <dc:description/>
  <cp:lastModifiedBy>McDonald, JessicaA</cp:lastModifiedBy>
  <cp:revision>3</cp:revision>
  <dcterms:created xsi:type="dcterms:W3CDTF">2026-07-31T02:17:00Z</dcterms:created>
  <dcterms:modified xsi:type="dcterms:W3CDTF">2026-07-31T02:18:00Z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0x01010037FF62B4F4BE0C45BB72BE66F295DE35</vt:lpwstr>
  </property>
  <property fmtid="{D5CDD505-2E9C-101B-9397-08002B2CF9AE}" pid="3" name="MediaServiceImageTags">
    <vt:lpwstr/>
  </property>
  <property fmtid="{D5CDD505-2E9C-101B-9397-08002B2CF9AE}" pid="4" name="GrammarlyDocumentId">
    <vt:lpwstr>3255a54c-3c9d-4466-ad62-51beaaae921e</vt:lpwstr>
  </property>
  <property fmtid="{D5CDD505-2E9C-101B-9397-08002B2CF9AE}" pid="5" name="_ExtendedDescription">
    <vt:lpwstr>&lt;div class="ExternalClass8FD90DD7F0FC4D738345687CD401F10B"&gt;Letterhead template for ACAT.&lt;/div&gt;</vt:lpwstr>
  </property>
  <property fmtid="{D5CDD505-2E9C-101B-9397-08002B2CF9AE}" pid="6" name="ResponsibleDelegates">
    <vt:lpwstr/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SetDate">
    <vt:lpwstr>2025-06-13T01:08:09Z</vt:lpwstr>
  </property>
  <property fmtid="{D5CDD505-2E9C-101B-9397-08002B2CF9AE}" pid="9" name="MSIP_Label_69af8531-eb46-4968-8cb3-105d2f5ea87e_Method">
    <vt:lpwstr>Standard</vt:lpwstr>
  </property>
  <property fmtid="{D5CDD505-2E9C-101B-9397-08002B2CF9AE}" pid="10" name="MSIP_Label_69af8531-eb46-4968-8cb3-105d2f5ea87e_Name">
    <vt:lpwstr>Official - No Marking</vt:lpwstr>
  </property>
  <property fmtid="{D5CDD505-2E9C-101B-9397-08002B2CF9AE}" pid="11" name="MSIP_Label_69af8531-eb46-4968-8cb3-105d2f5ea87e_SiteId">
    <vt:lpwstr>b46c1908-0334-4236-b978-585ee88e4199</vt:lpwstr>
  </property>
  <property fmtid="{D5CDD505-2E9C-101B-9397-08002B2CF9AE}" pid="12" name="MSIP_Label_69af8531-eb46-4968-8cb3-105d2f5ea87e_ActionId">
    <vt:lpwstr>9b7dfa7c-30c4-4946-a885-a884e1a8efc2</vt:lpwstr>
  </property>
  <property fmtid="{D5CDD505-2E9C-101B-9397-08002B2CF9AE}" pid="13" name="MSIP_Label_69af8531-eb46-4968-8cb3-105d2f5ea87e_ContentBits">
    <vt:lpwstr>0</vt:lpwstr>
  </property>
  <property fmtid="{D5CDD505-2E9C-101B-9397-08002B2CF9AE}" pid="14" name="MSIP_Label_69af8531-eb46-4968-8cb3-105d2f5ea87e_Tag">
    <vt:lpwstr>10, 3, 0, 1</vt:lpwstr>
  </property>
</Properties>
</file>